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41" w:rsidRPr="00EB3141" w:rsidRDefault="00EB3141" w:rsidP="00EB3141">
      <w:pPr>
        <w:spacing w:after="0"/>
        <w:ind w:left="34"/>
        <w:jc w:val="center"/>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48"/>
          <w:lang w:val="nb-NO" w:eastAsia="nb-NO"/>
        </w:rPr>
        <w:t xml:space="preserve">Vedtekter for </w:t>
      </w:r>
      <w:proofErr w:type="spellStart"/>
      <w:r w:rsidRPr="00EB3141">
        <w:rPr>
          <w:rFonts w:ascii="Times New Roman" w:eastAsia="Times New Roman" w:hAnsi="Times New Roman" w:cs="Times New Roman"/>
          <w:color w:val="000000"/>
          <w:sz w:val="48"/>
          <w:lang w:val="nb-NO" w:eastAsia="nb-NO"/>
        </w:rPr>
        <w:t>samvirkeføretaket</w:t>
      </w:r>
      <w:proofErr w:type="spellEnd"/>
    </w:p>
    <w:p w:rsidR="00EB3141" w:rsidRPr="00EB3141" w:rsidRDefault="00EB3141" w:rsidP="00EB3141">
      <w:pPr>
        <w:spacing w:after="0" w:line="218" w:lineRule="auto"/>
        <w:ind w:left="2784" w:hanging="1762"/>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50"/>
          <w:lang w:val="nb-NO" w:eastAsia="nb-NO"/>
        </w:rPr>
        <w:t xml:space="preserve">Kjølsdalen Montessoribarnehage SA </w:t>
      </w:r>
      <w:r w:rsidRPr="00EB3141">
        <w:rPr>
          <w:rFonts w:ascii="Calibri" w:eastAsia="Calibri" w:hAnsi="Calibri" w:cs="Calibri"/>
          <w:color w:val="000000"/>
          <w:sz w:val="50"/>
          <w:lang w:val="nb-NO" w:eastAsia="nb-NO"/>
        </w:rPr>
        <w:t>org.nr 971365889</w:t>
      </w:r>
    </w:p>
    <w:p w:rsidR="00EB3141" w:rsidRPr="00EB3141" w:rsidRDefault="00EB3141" w:rsidP="00EB3141">
      <w:pPr>
        <w:spacing w:after="240" w:line="216" w:lineRule="auto"/>
        <w:ind w:left="1781" w:right="1776"/>
        <w:jc w:val="center"/>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36"/>
          <w:lang w:eastAsia="nb-NO"/>
        </w:rPr>
        <w:t>Vedteken på årsmøte 12.05.</w:t>
      </w:r>
      <w:r>
        <w:rPr>
          <w:rFonts w:ascii="Times New Roman" w:eastAsia="Times New Roman" w:hAnsi="Times New Roman" w:cs="Times New Roman"/>
          <w:color w:val="000000"/>
          <w:sz w:val="36"/>
          <w:lang w:eastAsia="nb-NO"/>
        </w:rPr>
        <w:t>2013 Endra på årsmøte 15.04.2024</w:t>
      </w:r>
    </w:p>
    <w:p w:rsidR="00EB3141" w:rsidRPr="00EB3141" w:rsidRDefault="00EB3141" w:rsidP="00EB3141">
      <w:pPr>
        <w:keepNext/>
        <w:keepLines/>
        <w:spacing w:after="10"/>
        <w:ind w:left="327" w:hanging="10"/>
        <w:outlineLvl w:val="0"/>
        <w:rPr>
          <w:rFonts w:ascii="Times New Roman" w:eastAsia="Times New Roman" w:hAnsi="Times New Roman" w:cs="Times New Roman"/>
          <w:color w:val="000000"/>
          <w:sz w:val="30"/>
          <w:lang w:eastAsia="nb-NO"/>
        </w:rPr>
      </w:pPr>
      <w:r w:rsidRPr="00EB3141">
        <w:rPr>
          <w:rFonts w:ascii="Times New Roman" w:eastAsia="Times New Roman" w:hAnsi="Times New Roman" w:cs="Times New Roman"/>
          <w:color w:val="000000"/>
          <w:sz w:val="30"/>
          <w:lang w:eastAsia="nb-NO"/>
        </w:rPr>
        <w:t>§1. Namn og organisasjon</w:t>
      </w:r>
    </w:p>
    <w:p w:rsidR="00EB3141" w:rsidRPr="00EB3141" w:rsidRDefault="00EB3141" w:rsidP="00EB3141">
      <w:pPr>
        <w:spacing w:after="19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Namnet til barnehagen er Kjølsdalen Montessoribarnehage (KMB).</w:t>
      </w:r>
    </w:p>
    <w:p w:rsidR="00EB3141" w:rsidRPr="00EB3141" w:rsidRDefault="00EB3141" w:rsidP="00EB3141">
      <w:pPr>
        <w:spacing w:after="18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Barnehagen er organisert som eit samvirkeføretak (SA).</w:t>
      </w:r>
    </w:p>
    <w:p w:rsidR="00EB3141" w:rsidRPr="00EB3141" w:rsidRDefault="00EB3141" w:rsidP="00EB3141">
      <w:pPr>
        <w:spacing w:after="19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Årsmøtet er barnehagen sitt øvste organ.</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Barnehagen har styre, foreldreråd (FR), samarbeidsutval (SU) og dagleg leiar (styrar).</w:t>
      </w:r>
    </w:p>
    <w:p w:rsidR="00EB3141" w:rsidRPr="00B8228D" w:rsidRDefault="00EB3141" w:rsidP="00EB3141">
      <w:pPr>
        <w:spacing w:after="64"/>
        <w:ind w:left="734" w:right="43" w:firstLine="9"/>
        <w:jc w:val="both"/>
        <w:rPr>
          <w:rFonts w:ascii="Times New Roman" w:eastAsia="Times New Roman" w:hAnsi="Times New Roman" w:cs="Times New Roman"/>
          <w:color w:val="000000"/>
          <w:sz w:val="28"/>
          <w:lang w:eastAsia="nb-NO"/>
        </w:rPr>
      </w:pPr>
      <w:r w:rsidRPr="00EB3141">
        <w:rPr>
          <w:rFonts w:ascii="Times New Roman" w:eastAsia="Times New Roman" w:hAnsi="Times New Roman" w:cs="Times New Roman"/>
          <w:color w:val="000000"/>
          <w:sz w:val="28"/>
          <w:lang w:eastAsia="nb-NO"/>
        </w:rPr>
        <w:t>Barnehagen er lokalisert i Kjølsdalen, Stad kommune.</w:t>
      </w:r>
    </w:p>
    <w:p w:rsidR="00EB3141" w:rsidRPr="00EB3141" w:rsidRDefault="00EB3141" w:rsidP="00EB3141">
      <w:pPr>
        <w:spacing w:after="64"/>
        <w:ind w:left="734" w:right="43" w:firstLine="9"/>
        <w:jc w:val="both"/>
        <w:rPr>
          <w:rFonts w:ascii="Times New Roman" w:eastAsia="Times New Roman" w:hAnsi="Times New Roman" w:cs="Times New Roman"/>
          <w:color w:val="000000"/>
          <w:sz w:val="26"/>
          <w:lang w:eastAsia="nb-NO"/>
        </w:rPr>
      </w:pPr>
    </w:p>
    <w:p w:rsidR="00EB3141" w:rsidRPr="00EB3141" w:rsidRDefault="00EB3141" w:rsidP="00EB3141">
      <w:pPr>
        <w:spacing w:after="5"/>
        <w:ind w:left="307"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§2. Føremål og oppgåver</w:t>
      </w:r>
    </w:p>
    <w:p w:rsidR="00EB3141" w:rsidRPr="00EB3141" w:rsidRDefault="00EB3141" w:rsidP="00EB3141">
      <w:pPr>
        <w:spacing w:after="19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59264" behindDoc="0" locked="0" layoutInCell="1" allowOverlap="1" wp14:anchorId="1B915AC2" wp14:editId="3253927A">
                <wp:simplePos x="0" y="0"/>
                <wp:positionH relativeFrom="page">
                  <wp:posOffset>969264</wp:posOffset>
                </wp:positionH>
                <wp:positionV relativeFrom="page">
                  <wp:posOffset>506112</wp:posOffset>
                </wp:positionV>
                <wp:extent cx="5803392" cy="42684"/>
                <wp:effectExtent l="0" t="0" r="0" b="0"/>
                <wp:wrapTopAndBottom/>
                <wp:docPr id="29332" name="Group 29332"/>
                <wp:cNvGraphicFramePr/>
                <a:graphic xmlns:a="http://schemas.openxmlformats.org/drawingml/2006/main">
                  <a:graphicData uri="http://schemas.microsoft.com/office/word/2010/wordprocessingGroup">
                    <wpg:wgp>
                      <wpg:cNvGrpSpPr/>
                      <wpg:grpSpPr>
                        <a:xfrm>
                          <a:off x="0" y="0"/>
                          <a:ext cx="5803392" cy="42684"/>
                          <a:chOff x="0" y="0"/>
                          <a:chExt cx="5803392" cy="42684"/>
                        </a:xfrm>
                      </wpg:grpSpPr>
                      <wps:wsp>
                        <wps:cNvPr id="29331" name="Shape 29331"/>
                        <wps:cNvSpPr/>
                        <wps:spPr>
                          <a:xfrm>
                            <a:off x="0" y="0"/>
                            <a:ext cx="5803392" cy="42684"/>
                          </a:xfrm>
                          <a:custGeom>
                            <a:avLst/>
                            <a:gdLst/>
                            <a:ahLst/>
                            <a:cxnLst/>
                            <a:rect l="0" t="0" r="0" b="0"/>
                            <a:pathLst>
                              <a:path w="5803392" h="42684">
                                <a:moveTo>
                                  <a:pt x="0" y="21342"/>
                                </a:moveTo>
                                <a:lnTo>
                                  <a:pt x="5803392" y="21342"/>
                                </a:lnTo>
                              </a:path>
                            </a:pathLst>
                          </a:custGeom>
                          <a:noFill/>
                          <a:ln w="42684" cap="flat" cmpd="sng" algn="ctr">
                            <a:solidFill>
                              <a:srgbClr val="000000"/>
                            </a:solidFill>
                            <a:prstDash val="solid"/>
                            <a:miter lim="100000"/>
                          </a:ln>
                          <a:effectLst/>
                        </wps:spPr>
                        <wps:bodyPr/>
                      </wps:wsp>
                    </wpg:wgp>
                  </a:graphicData>
                </a:graphic>
              </wp:anchor>
            </w:drawing>
          </mc:Choice>
          <mc:Fallback>
            <w:pict>
              <v:group w14:anchorId="0133272D" id="Group 29332" o:spid="_x0000_s1026" style="position:absolute;margin-left:76.3pt;margin-top:39.85pt;width:456.95pt;height:3.35pt;z-index:251659264;mso-position-horizontal-relative:page;mso-position-vertical-relative:page" coordsize="5803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">
                <v:shape id="Shape 29331" o:spid="_x0000_s1027" style="position:absolute;width:58033;height:426;visibility:visible;mso-wrap-style:square;v-text-anchor:top" coordsize="5803392,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" path="m,21342r5803392,e" filled="f" strokeweight="1.1857mm">
                  <v:stroke miterlimit="1" joinstyle="miter"/>
                  <v:path arrowok="t" textboxrect="0,0,5803392,42684"/>
                </v:shape>
                <w10:wrap type="topAndBottom" anchorx="page" anchory="page"/>
              </v:group>
            </w:pict>
          </mc:Fallback>
        </mc:AlternateContent>
      </w:r>
      <w:r w:rsidRPr="00EB3141">
        <w:rPr>
          <w:rFonts w:ascii="Times New Roman" w:eastAsia="Times New Roman" w:hAnsi="Times New Roman" w:cs="Times New Roman"/>
          <w:color w:val="000000"/>
          <w:sz w:val="26"/>
          <w:lang w:eastAsia="nb-NO"/>
        </w:rPr>
        <w:t>Føretaket har eit ideelt (altså ikkje-økonomisk) føremål.</w:t>
      </w:r>
    </w:p>
    <w:p w:rsidR="00EB3141" w:rsidRPr="00EB3141" w:rsidRDefault="00EB3141" w:rsidP="00EB3141">
      <w:pPr>
        <w:spacing w:after="226" w:line="224" w:lineRule="auto"/>
        <w:ind w:left="739" w:right="154"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Barnehagen vert driven i samsvar med Lov 2005-06-17 nr 64 om barnehagar (barnehageloven) med forskrifter, her under kjem rammeplan for barnehagar, fastsette retningsliner og kommunale vedtak og planar for den enkelte barnehage.</w:t>
      </w:r>
    </w:p>
    <w:p w:rsidR="00EB3141" w:rsidRPr="00B8228D" w:rsidRDefault="00EB3141" w:rsidP="00EB3141">
      <w:pPr>
        <w:spacing w:after="223" w:line="216" w:lineRule="auto"/>
        <w:ind w:left="729" w:right="43" w:firstLine="4"/>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Kjølsdalen Montessoribarnehage skal drivast i samsvar med montessoripedagogikken, og skal formidle og utvikle eit tilbod av høg pedagogisk standard basert på Maria Montessori sine læringsprinsipp. </w:t>
      </w:r>
      <w:proofErr w:type="spellStart"/>
      <w:r w:rsidRPr="00B8228D">
        <w:rPr>
          <w:rFonts w:ascii="Times New Roman" w:eastAsia="Times New Roman" w:hAnsi="Times New Roman" w:cs="Times New Roman"/>
          <w:color w:val="000000"/>
          <w:sz w:val="26"/>
          <w:lang w:eastAsia="nb-NO"/>
        </w:rPr>
        <w:t>Monstessoripedagogikken</w:t>
      </w:r>
      <w:proofErr w:type="spellEnd"/>
      <w:r w:rsidRPr="00B8228D">
        <w:rPr>
          <w:rFonts w:ascii="Times New Roman" w:eastAsia="Times New Roman" w:hAnsi="Times New Roman" w:cs="Times New Roman"/>
          <w:color w:val="000000"/>
          <w:sz w:val="26"/>
          <w:lang w:eastAsia="nb-NO"/>
        </w:rPr>
        <w:t xml:space="preserve"> byggjer på barna sine ibuande interesser og evne til å tileigne seg kunnskap for å forstå livet. Barna skal få rom til å klare seg sjølv, samt oppleve at dei er viktige for fellesskapet. Dei vaksne skal legge til rette for eit miljø der barna får arbeide sjølvstendig, ta vare på kvarandre og miljøet. Gjennom presentasjonar og arbeid med montessorimateriell tileignar barna seg konsentrasjon, kvardagslege ferdigheiter og ny kunnskap. </w:t>
      </w:r>
    </w:p>
    <w:p w:rsidR="00EB3141" w:rsidRPr="00EB3141" w:rsidRDefault="00EB3141" w:rsidP="00EB3141">
      <w:pPr>
        <w:spacing w:after="199"/>
        <w:ind w:right="43" w:firstLine="708"/>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Barnehagen er livssynsnøytral.</w:t>
      </w:r>
    </w:p>
    <w:p w:rsidR="00EB3141" w:rsidRPr="00EB3141" w:rsidRDefault="00EB3141" w:rsidP="00EB3141">
      <w:pPr>
        <w:spacing w:after="174"/>
        <w:ind w:left="73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Føremålet til barnehagen er å eige og drive barnehage til det beste for medlemmane og barna deira.</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Barnehagen skal fremje dei økonomiske interessene til medlemmane gjennom deltakinga deira i verksemda som kjøparar av barnehagetenester frå Kjølsdalen Montessoribarnehage.</w:t>
      </w:r>
    </w:p>
    <w:p w:rsidR="00EB3141" w:rsidRPr="00EB3141" w:rsidRDefault="00EB3141" w:rsidP="00EB3141">
      <w:pPr>
        <w:spacing w:after="85"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Eventuelt årsoverskot skal godskrivast eigenkapitalen i barnehagen</w:t>
      </w:r>
      <w:r w:rsidRPr="00EB3141">
        <w:rPr>
          <w:rFonts w:ascii="Times New Roman" w:eastAsia="Times New Roman" w:hAnsi="Times New Roman" w:cs="Times New Roman"/>
          <w:noProof/>
          <w:color w:val="000000"/>
          <w:sz w:val="26"/>
          <w:lang w:val="nb-NO" w:eastAsia="nb-NO"/>
        </w:rPr>
        <w:drawing>
          <wp:inline distT="0" distB="0" distL="0" distR="0" wp14:anchorId="4B272F88" wp14:editId="39574CBF">
            <wp:extent cx="24384" cy="18293"/>
            <wp:effectExtent l="0" t="0" r="0" b="0"/>
            <wp:docPr id="1"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5"/>
                    <a:stretch>
                      <a:fillRect/>
                    </a:stretch>
                  </pic:blipFill>
                  <pic:spPr>
                    <a:xfrm>
                      <a:off x="0" y="0"/>
                      <a:ext cx="24384" cy="18293"/>
                    </a:xfrm>
                    <a:prstGeom prst="rect">
                      <a:avLst/>
                    </a:prstGeom>
                  </pic:spPr>
                </pic:pic>
              </a:graphicData>
            </a:graphic>
          </wp:inline>
        </w:drawing>
      </w:r>
    </w:p>
    <w:p w:rsidR="00EB3141" w:rsidRPr="00EB3141" w:rsidRDefault="00EB3141" w:rsidP="00EB3141">
      <w:pPr>
        <w:spacing w:after="5"/>
        <w:ind w:left="73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lastRenderedPageBreak/>
        <w:t>Barnehagen gjev tilbod om 3,4 eller 5 dagars veke. Det kan i særlege høve gjevast tilbod om 40% eller 50% plass.</w:t>
      </w:r>
    </w:p>
    <w:p w:rsidR="00EB3141" w:rsidRPr="00EB3141" w:rsidRDefault="00EB3141" w:rsidP="00EB3141">
      <w:pPr>
        <w:spacing w:after="5"/>
        <w:ind w:left="317"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 xml:space="preserve">S3. </w:t>
      </w:r>
      <w:proofErr w:type="spellStart"/>
      <w:r w:rsidRPr="00EB3141">
        <w:rPr>
          <w:rFonts w:ascii="Times New Roman" w:eastAsia="Times New Roman" w:hAnsi="Times New Roman" w:cs="Times New Roman"/>
          <w:color w:val="000000"/>
          <w:sz w:val="28"/>
          <w:lang w:eastAsia="nb-NO"/>
        </w:rPr>
        <w:t>Andelsinnskot</w:t>
      </w:r>
      <w:proofErr w:type="spellEnd"/>
      <w:r w:rsidRPr="00EB3141">
        <w:rPr>
          <w:rFonts w:ascii="Times New Roman" w:eastAsia="Times New Roman" w:hAnsi="Times New Roman" w:cs="Times New Roman"/>
          <w:color w:val="000000"/>
          <w:sz w:val="28"/>
          <w:lang w:eastAsia="nb-NO"/>
        </w:rPr>
        <w:t xml:space="preserve"> og medlemskontingent</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For kvar </w:t>
      </w:r>
      <w:proofErr w:type="spellStart"/>
      <w:r w:rsidRPr="00EB3141">
        <w:rPr>
          <w:rFonts w:ascii="Times New Roman" w:eastAsia="Times New Roman" w:hAnsi="Times New Roman" w:cs="Times New Roman"/>
          <w:color w:val="000000"/>
          <w:sz w:val="26"/>
          <w:lang w:eastAsia="nb-NO"/>
        </w:rPr>
        <w:t>andel</w:t>
      </w:r>
      <w:proofErr w:type="spellEnd"/>
      <w:r w:rsidRPr="00EB3141">
        <w:rPr>
          <w:rFonts w:ascii="Times New Roman" w:eastAsia="Times New Roman" w:hAnsi="Times New Roman" w:cs="Times New Roman"/>
          <w:color w:val="000000"/>
          <w:sz w:val="26"/>
          <w:lang w:eastAsia="nb-NO"/>
        </w:rPr>
        <w:t xml:space="preserve"> skal medlemane betale NOK 200,- i </w:t>
      </w:r>
      <w:proofErr w:type="spellStart"/>
      <w:r w:rsidRPr="00EB3141">
        <w:rPr>
          <w:rFonts w:ascii="Times New Roman" w:eastAsia="Times New Roman" w:hAnsi="Times New Roman" w:cs="Times New Roman"/>
          <w:color w:val="000000"/>
          <w:sz w:val="26"/>
          <w:lang w:eastAsia="nb-NO"/>
        </w:rPr>
        <w:t>andelsinnskot</w:t>
      </w:r>
      <w:proofErr w:type="spellEnd"/>
      <w:r w:rsidRPr="00EB3141">
        <w:rPr>
          <w:rFonts w:ascii="Times New Roman" w:eastAsia="Times New Roman" w:hAnsi="Times New Roman" w:cs="Times New Roman"/>
          <w:color w:val="000000"/>
          <w:sz w:val="26"/>
          <w:lang w:eastAsia="nb-NO"/>
        </w:rPr>
        <w:t>. Eit medlem kan ha fleire andelar.</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Alle medlemmane har ei stemme på årsmøtet uavhengig av </w:t>
      </w:r>
      <w:proofErr w:type="spellStart"/>
      <w:r w:rsidRPr="00EB3141">
        <w:rPr>
          <w:rFonts w:ascii="Times New Roman" w:eastAsia="Times New Roman" w:hAnsi="Times New Roman" w:cs="Times New Roman"/>
          <w:color w:val="000000"/>
          <w:sz w:val="26"/>
          <w:lang w:eastAsia="nb-NO"/>
        </w:rPr>
        <w:t>antal</w:t>
      </w:r>
      <w:proofErr w:type="spellEnd"/>
      <w:r w:rsidRPr="00EB3141">
        <w:rPr>
          <w:rFonts w:ascii="Times New Roman" w:eastAsia="Times New Roman" w:hAnsi="Times New Roman" w:cs="Times New Roman"/>
          <w:color w:val="000000"/>
          <w:sz w:val="26"/>
          <w:lang w:eastAsia="nb-NO"/>
        </w:rPr>
        <w:t xml:space="preserve"> andelar</w:t>
      </w:r>
      <w:r w:rsidRPr="00EB3141">
        <w:rPr>
          <w:rFonts w:ascii="Times New Roman" w:eastAsia="Times New Roman" w:hAnsi="Times New Roman" w:cs="Times New Roman"/>
          <w:noProof/>
          <w:color w:val="000000"/>
          <w:sz w:val="26"/>
          <w:lang w:val="nb-NO" w:eastAsia="nb-NO"/>
        </w:rPr>
        <w:drawing>
          <wp:inline distT="0" distB="0" distL="0" distR="0" wp14:anchorId="65281B25" wp14:editId="4EA63986">
            <wp:extent cx="30480" cy="24391"/>
            <wp:effectExtent l="0" t="0" r="0" b="0"/>
            <wp:docPr id="2" name="Picture 2766"/>
            <wp:cNvGraphicFramePr/>
            <a:graphic xmlns:a="http://schemas.openxmlformats.org/drawingml/2006/main">
              <a:graphicData uri="http://schemas.openxmlformats.org/drawingml/2006/picture">
                <pic:pic xmlns:pic="http://schemas.openxmlformats.org/drawingml/2006/picture">
                  <pic:nvPicPr>
                    <pic:cNvPr id="2766" name="Picture 2766"/>
                    <pic:cNvPicPr/>
                  </pic:nvPicPr>
                  <pic:blipFill>
                    <a:blip r:embed="rId6"/>
                    <a:stretch>
                      <a:fillRect/>
                    </a:stretch>
                  </pic:blipFill>
                  <pic:spPr>
                    <a:xfrm>
                      <a:off x="0" y="0"/>
                      <a:ext cx="30480" cy="24391"/>
                    </a:xfrm>
                    <a:prstGeom prst="rect">
                      <a:avLst/>
                    </a:prstGeom>
                  </pic:spPr>
                </pic:pic>
              </a:graphicData>
            </a:graphic>
          </wp:inline>
        </w:drawing>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Det skal førast protokoll over </w:t>
      </w:r>
      <w:proofErr w:type="spellStart"/>
      <w:r w:rsidRPr="00EB3141">
        <w:rPr>
          <w:rFonts w:ascii="Times New Roman" w:eastAsia="Times New Roman" w:hAnsi="Times New Roman" w:cs="Times New Roman"/>
          <w:color w:val="000000"/>
          <w:sz w:val="26"/>
          <w:lang w:eastAsia="nb-NO"/>
        </w:rPr>
        <w:t>andelane</w:t>
      </w:r>
      <w:proofErr w:type="spellEnd"/>
      <w:r w:rsidRPr="00EB3141">
        <w:rPr>
          <w:rFonts w:ascii="Times New Roman" w:eastAsia="Times New Roman" w:hAnsi="Times New Roman" w:cs="Times New Roman"/>
          <w:color w:val="000000"/>
          <w:sz w:val="26"/>
          <w:lang w:eastAsia="nb-NO"/>
        </w:rPr>
        <w:t xml:space="preserve"> til medlemmane, og det skal skrivast ut adelsbrev.</w:t>
      </w:r>
    </w:p>
    <w:p w:rsidR="00EB3141" w:rsidRPr="00EB3141" w:rsidRDefault="00EB3141" w:rsidP="00EB3141">
      <w:pPr>
        <w:spacing w:after="202"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Det skal ikkje betalast medlemskontingent.</w:t>
      </w:r>
    </w:p>
    <w:p w:rsidR="00EB3141" w:rsidRPr="00EB3141" w:rsidRDefault="00EB3141" w:rsidP="00EB3141">
      <w:pPr>
        <w:spacing w:after="33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Ved utmelding har medlemmar krav på å få tilbakebetalt </w:t>
      </w:r>
      <w:proofErr w:type="spellStart"/>
      <w:r w:rsidRPr="00EB3141">
        <w:rPr>
          <w:rFonts w:ascii="Times New Roman" w:eastAsia="Times New Roman" w:hAnsi="Times New Roman" w:cs="Times New Roman"/>
          <w:color w:val="000000"/>
          <w:sz w:val="26"/>
          <w:lang w:eastAsia="nb-NO"/>
        </w:rPr>
        <w:t>andelsinnskot</w:t>
      </w:r>
      <w:proofErr w:type="spellEnd"/>
      <w:r w:rsidRPr="00EB3141">
        <w:rPr>
          <w:rFonts w:ascii="Times New Roman" w:eastAsia="Times New Roman" w:hAnsi="Times New Roman" w:cs="Times New Roman"/>
          <w:color w:val="000000"/>
          <w:sz w:val="26"/>
          <w:lang w:eastAsia="nb-NO"/>
        </w:rPr>
        <w:t xml:space="preserve"> sitt utan renter.</w:t>
      </w:r>
    </w:p>
    <w:p w:rsidR="00EB3141" w:rsidRPr="00EB3141" w:rsidRDefault="00EB3141" w:rsidP="00EB3141">
      <w:pPr>
        <w:spacing w:after="52"/>
        <w:ind w:left="302"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§4. Årsmøte</w:t>
      </w:r>
    </w:p>
    <w:p w:rsidR="00EB3141" w:rsidRPr="00EB3141" w:rsidRDefault="00EB3141" w:rsidP="00EB3141">
      <w:pPr>
        <w:spacing w:after="200"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Årsmøtet er Kjølsdalen Montessoribarnehage sitt øvste organ.</w:t>
      </w:r>
    </w:p>
    <w:p w:rsidR="00EB3141" w:rsidRPr="00EB3141" w:rsidRDefault="00EB3141" w:rsidP="00EB3141">
      <w:pPr>
        <w:spacing w:after="179"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Ordinært årsmøte skal haldast innan utgangen av april månad kvart år</w:t>
      </w:r>
      <w:r w:rsidRPr="00EB3141">
        <w:rPr>
          <w:rFonts w:ascii="Times New Roman" w:eastAsia="Times New Roman" w:hAnsi="Times New Roman" w:cs="Times New Roman"/>
          <w:noProof/>
          <w:color w:val="000000"/>
          <w:sz w:val="26"/>
          <w:lang w:val="nb-NO" w:eastAsia="nb-NO"/>
        </w:rPr>
        <w:drawing>
          <wp:inline distT="0" distB="0" distL="0" distR="0" wp14:anchorId="59F9B6C6" wp14:editId="5BE5B5C0">
            <wp:extent cx="36576" cy="48782"/>
            <wp:effectExtent l="0" t="0" r="0" b="0"/>
            <wp:docPr id="3" name="Picture 29334"/>
            <wp:cNvGraphicFramePr/>
            <a:graphic xmlns:a="http://schemas.openxmlformats.org/drawingml/2006/main">
              <a:graphicData uri="http://schemas.openxmlformats.org/drawingml/2006/picture">
                <pic:pic xmlns:pic="http://schemas.openxmlformats.org/drawingml/2006/picture">
                  <pic:nvPicPr>
                    <pic:cNvPr id="29334" name="Picture 29334"/>
                    <pic:cNvPicPr/>
                  </pic:nvPicPr>
                  <pic:blipFill>
                    <a:blip r:embed="rId7"/>
                    <a:stretch>
                      <a:fillRect/>
                    </a:stretch>
                  </pic:blipFill>
                  <pic:spPr>
                    <a:xfrm>
                      <a:off x="0" y="0"/>
                      <a:ext cx="36576" cy="48782"/>
                    </a:xfrm>
                    <a:prstGeom prst="rect">
                      <a:avLst/>
                    </a:prstGeom>
                  </pic:spPr>
                </pic:pic>
              </a:graphicData>
            </a:graphic>
          </wp:inline>
        </w:drawing>
      </w:r>
    </w:p>
    <w:p w:rsidR="00EB3141" w:rsidRPr="00EB3141" w:rsidRDefault="00EB3141" w:rsidP="00EB3141">
      <w:pPr>
        <w:spacing w:after="187"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60288" behindDoc="0" locked="0" layoutInCell="1" allowOverlap="1" wp14:anchorId="167A6F34" wp14:editId="7208D94E">
                <wp:simplePos x="0" y="0"/>
                <wp:positionH relativeFrom="page">
                  <wp:posOffset>957072</wp:posOffset>
                </wp:positionH>
                <wp:positionV relativeFrom="page">
                  <wp:posOffset>542699</wp:posOffset>
                </wp:positionV>
                <wp:extent cx="5785104" cy="42684"/>
                <wp:effectExtent l="0" t="0" r="0" b="0"/>
                <wp:wrapTopAndBottom/>
                <wp:docPr id="29337" name="Group 29337"/>
                <wp:cNvGraphicFramePr/>
                <a:graphic xmlns:a="http://schemas.openxmlformats.org/drawingml/2006/main">
                  <a:graphicData uri="http://schemas.microsoft.com/office/word/2010/wordprocessingGroup">
                    <wpg:wgp>
                      <wpg:cNvGrpSpPr/>
                      <wpg:grpSpPr>
                        <a:xfrm>
                          <a:off x="0" y="0"/>
                          <a:ext cx="5785104" cy="42684"/>
                          <a:chOff x="0" y="0"/>
                          <a:chExt cx="5785104" cy="42684"/>
                        </a:xfrm>
                      </wpg:grpSpPr>
                      <wps:wsp>
                        <wps:cNvPr id="29336" name="Shape 29336"/>
                        <wps:cNvSpPr/>
                        <wps:spPr>
                          <a:xfrm>
                            <a:off x="0" y="0"/>
                            <a:ext cx="5785104" cy="42684"/>
                          </a:xfrm>
                          <a:custGeom>
                            <a:avLst/>
                            <a:gdLst/>
                            <a:ahLst/>
                            <a:cxnLst/>
                            <a:rect l="0" t="0" r="0" b="0"/>
                            <a:pathLst>
                              <a:path w="5785104" h="42684">
                                <a:moveTo>
                                  <a:pt x="0" y="21342"/>
                                </a:moveTo>
                                <a:lnTo>
                                  <a:pt x="5785104" y="21342"/>
                                </a:lnTo>
                              </a:path>
                            </a:pathLst>
                          </a:custGeom>
                          <a:noFill/>
                          <a:ln w="42684" cap="flat" cmpd="sng" algn="ctr">
                            <a:solidFill>
                              <a:srgbClr val="000000"/>
                            </a:solidFill>
                            <a:prstDash val="solid"/>
                            <a:miter lim="100000"/>
                          </a:ln>
                          <a:effectLst/>
                        </wps:spPr>
                        <wps:bodyPr/>
                      </wps:wsp>
                    </wpg:wgp>
                  </a:graphicData>
                </a:graphic>
              </wp:anchor>
            </w:drawing>
          </mc:Choice>
          <mc:Fallback>
            <w:pict>
              <v:group w14:anchorId="696297E8" id="Group 29337" o:spid="_x0000_s1026" style="position:absolute;margin-left:75.35pt;margin-top:42.75pt;width:455.5pt;height:3.35pt;z-index:251660288;mso-position-horizontal-relative:page;mso-position-vertical-relative:page" coordsize="5785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">
                <v:shape id="Shape 29336" o:spid="_x0000_s1027" style="position:absolute;width:57851;height:426;visibility:visible;mso-wrap-style:square;v-text-anchor:top" coordsize="5785104,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" path="m,21342r5785104,e" filled="f" strokeweight="1.1857mm">
                  <v:stroke miterlimit="1" joinstyle="miter"/>
                  <v:path arrowok="t" textboxrect="0,0,5785104,42684"/>
                </v:shape>
                <w10:wrap type="topAndBottom" anchorx="page" anchory="page"/>
              </v:group>
            </w:pict>
          </mc:Fallback>
        </mc:AlternateContent>
      </w:r>
      <w:r w:rsidRPr="00EB3141">
        <w:rPr>
          <w:rFonts w:ascii="Times New Roman" w:eastAsia="Times New Roman" w:hAnsi="Times New Roman" w:cs="Times New Roman"/>
          <w:color w:val="000000"/>
          <w:sz w:val="26"/>
          <w:lang w:eastAsia="nb-NO"/>
        </w:rPr>
        <w:t>Styret skal kalle inn til ekstraordinært årsmøte når styret finn det naudsynt, eller når revisor eller minst ti prosent av medlemmane krev det og samstundes gjer det klart kva saker dei ønskjer handsama.</w:t>
      </w:r>
    </w:p>
    <w:p w:rsidR="00EB3141" w:rsidRPr="00EB3141" w:rsidRDefault="00EB3141" w:rsidP="00EB3141">
      <w:pPr>
        <w:spacing w:after="34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Årsmøtet vert leia av styreleiaren med mindre årsmøtet vel ein annan møteleiar.</w:t>
      </w:r>
    </w:p>
    <w:p w:rsidR="00EB3141" w:rsidRPr="00EB3141" w:rsidRDefault="00EB3141" w:rsidP="00EB3141">
      <w:pPr>
        <w:spacing w:after="40"/>
        <w:ind w:left="298"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§5. Valnemnd til val av styre på årsmøtet</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Valnemnda er vald av årsmøtet. Medlemmar av valnemnda blir valde for 2 år.</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Valnemnda skal ikkje ha medlemmer frå styret eller dei tilsette i Kjølsdalen Montessoribarnehage SA.</w:t>
      </w:r>
    </w:p>
    <w:p w:rsidR="00EB3141" w:rsidRPr="00EB3141" w:rsidRDefault="00EB3141" w:rsidP="00EB3141">
      <w:pPr>
        <w:spacing w:after="281"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Valnemnda skal finne gilde representantar som stiller til val for styreplass i barnehagen.</w:t>
      </w:r>
    </w:p>
    <w:p w:rsidR="00EB3141" w:rsidRPr="00EB3141" w:rsidRDefault="00EB3141" w:rsidP="00EB3141">
      <w:pPr>
        <w:spacing w:after="3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Valnemnda består av 2 medlemmer:</w:t>
      </w:r>
    </w:p>
    <w:p w:rsidR="00EB3141" w:rsidRPr="00EB3141" w:rsidRDefault="00EB3141" w:rsidP="00EB3141">
      <w:pPr>
        <w:spacing w:after="3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Medlem 1 : Leiar (går ut av valnemnda etter årsmøteperioden)</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Medlem 2: Nestleiar (blir leiar årsmøtet etter)</w:t>
      </w:r>
    </w:p>
    <w:p w:rsidR="00EB3141" w:rsidRPr="00EB3141" w:rsidRDefault="00EB3141" w:rsidP="00EB3141">
      <w:pPr>
        <w:keepNext/>
        <w:keepLines/>
        <w:spacing w:after="10"/>
        <w:ind w:left="346" w:hanging="10"/>
        <w:outlineLvl w:val="0"/>
        <w:rPr>
          <w:rFonts w:ascii="Times New Roman" w:eastAsia="Times New Roman" w:hAnsi="Times New Roman" w:cs="Times New Roman"/>
          <w:color w:val="000000"/>
          <w:sz w:val="30"/>
          <w:lang w:eastAsia="nb-NO"/>
        </w:rPr>
      </w:pPr>
      <w:r w:rsidRPr="00EB3141">
        <w:rPr>
          <w:rFonts w:ascii="Times New Roman" w:eastAsia="Times New Roman" w:hAnsi="Times New Roman" w:cs="Times New Roman"/>
          <w:color w:val="000000"/>
          <w:sz w:val="30"/>
          <w:lang w:eastAsia="nb-NO"/>
        </w:rPr>
        <w:t>§6. Innkalling til årsmøte</w:t>
      </w:r>
    </w:p>
    <w:p w:rsidR="00EB3141" w:rsidRPr="00EB3141" w:rsidRDefault="00EB3141" w:rsidP="00EB3141">
      <w:pPr>
        <w:spacing w:after="14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kallar inn skriftleg til årsmøte minst 2 veker før møtedato</w:t>
      </w:r>
      <w:r w:rsidRPr="00EB3141">
        <w:rPr>
          <w:rFonts w:ascii="Times New Roman" w:eastAsia="Times New Roman" w:hAnsi="Times New Roman" w:cs="Times New Roman"/>
          <w:noProof/>
          <w:color w:val="000000"/>
          <w:sz w:val="26"/>
          <w:lang w:val="nb-NO" w:eastAsia="nb-NO"/>
        </w:rPr>
        <w:drawing>
          <wp:inline distT="0" distB="0" distL="0" distR="0" wp14:anchorId="5885871C" wp14:editId="159D2E17">
            <wp:extent cx="24384" cy="30489"/>
            <wp:effectExtent l="0" t="0" r="0" b="0"/>
            <wp:docPr id="4" name="Picture 4591"/>
            <wp:cNvGraphicFramePr/>
            <a:graphic xmlns:a="http://schemas.openxmlformats.org/drawingml/2006/main">
              <a:graphicData uri="http://schemas.openxmlformats.org/drawingml/2006/picture">
                <pic:pic xmlns:pic="http://schemas.openxmlformats.org/drawingml/2006/picture">
                  <pic:nvPicPr>
                    <pic:cNvPr id="4591" name="Picture 4591"/>
                    <pic:cNvPicPr/>
                  </pic:nvPicPr>
                  <pic:blipFill>
                    <a:blip r:embed="rId8"/>
                    <a:stretch>
                      <a:fillRect/>
                    </a:stretch>
                  </pic:blipFill>
                  <pic:spPr>
                    <a:xfrm>
                      <a:off x="0" y="0"/>
                      <a:ext cx="24384" cy="30489"/>
                    </a:xfrm>
                    <a:prstGeom prst="rect">
                      <a:avLst/>
                    </a:prstGeom>
                  </pic:spPr>
                </pic:pic>
              </a:graphicData>
            </a:graphic>
          </wp:inline>
        </w:drawing>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Innkallinga skal innehalde dei sakene som årsmøtet skal handsame, samt tid og stad for møtet.</w:t>
      </w:r>
    </w:p>
    <w:p w:rsidR="00EB3141" w:rsidRPr="00EB3141" w:rsidRDefault="00EB3141" w:rsidP="00EB3141">
      <w:pPr>
        <w:spacing w:after="62"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Forslag om vedtektsendringar skal takast med i innkallinga.</w:t>
      </w:r>
    </w:p>
    <w:p w:rsidR="00EB3141" w:rsidRPr="00EB3141" w:rsidRDefault="00EB3141" w:rsidP="00EB3141">
      <w:pPr>
        <w:spacing w:after="375"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Saker eit medlem ynskjer å ta opp på årsmøtet skal meldast skriftleg til styret i så god tid at dei kan takast med i innkallinga. Er innkallinga allereie sendt, skal </w:t>
      </w:r>
      <w:r w:rsidRPr="00EB3141">
        <w:rPr>
          <w:rFonts w:ascii="Times New Roman" w:eastAsia="Times New Roman" w:hAnsi="Times New Roman" w:cs="Times New Roman"/>
          <w:color w:val="000000"/>
          <w:sz w:val="26"/>
          <w:lang w:eastAsia="nb-NO"/>
        </w:rPr>
        <w:lastRenderedPageBreak/>
        <w:t>det sendast ny innkalling dersom den kan korne fram minst ei veke før årsmøtet skal haldast.</w:t>
      </w:r>
    </w:p>
    <w:p w:rsidR="00EB3141" w:rsidRPr="00EB3141" w:rsidRDefault="00EB3141" w:rsidP="00EB3141">
      <w:pPr>
        <w:keepNext/>
        <w:keepLines/>
        <w:spacing w:after="109"/>
        <w:ind w:left="327" w:hanging="10"/>
        <w:outlineLvl w:val="0"/>
        <w:rPr>
          <w:rFonts w:ascii="Times New Roman" w:eastAsia="Times New Roman" w:hAnsi="Times New Roman" w:cs="Times New Roman"/>
          <w:color w:val="000000"/>
          <w:sz w:val="30"/>
          <w:lang w:eastAsia="nb-NO"/>
        </w:rPr>
      </w:pPr>
      <w:r w:rsidRPr="00EB3141">
        <w:rPr>
          <w:rFonts w:ascii="Times New Roman" w:eastAsia="Times New Roman" w:hAnsi="Times New Roman" w:cs="Times New Roman"/>
          <w:color w:val="000000"/>
          <w:sz w:val="30"/>
          <w:lang w:eastAsia="nb-NO"/>
        </w:rPr>
        <w:t>§7. Saker som skal handsamast på årsmøtet</w:t>
      </w:r>
    </w:p>
    <w:p w:rsidR="00EB3141" w:rsidRPr="00EB3141" w:rsidRDefault="00EB3141" w:rsidP="00EB3141">
      <w:pPr>
        <w:numPr>
          <w:ilvl w:val="0"/>
          <w:numId w:val="1"/>
        </w:numPr>
        <w:spacing w:after="203"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Val av referent og to </w:t>
      </w:r>
      <w:proofErr w:type="spellStart"/>
      <w:r w:rsidRPr="00EB3141">
        <w:rPr>
          <w:rFonts w:ascii="Times New Roman" w:eastAsia="Times New Roman" w:hAnsi="Times New Roman" w:cs="Times New Roman"/>
          <w:color w:val="000000"/>
          <w:sz w:val="26"/>
          <w:lang w:val="nb-NO" w:eastAsia="nb-NO"/>
        </w:rPr>
        <w:t>personar</w:t>
      </w:r>
      <w:proofErr w:type="spellEnd"/>
      <w:r w:rsidRPr="00EB3141">
        <w:rPr>
          <w:rFonts w:ascii="Times New Roman" w:eastAsia="Times New Roman" w:hAnsi="Times New Roman" w:cs="Times New Roman"/>
          <w:color w:val="000000"/>
          <w:sz w:val="26"/>
          <w:lang w:val="nb-NO" w:eastAsia="nb-NO"/>
        </w:rPr>
        <w:t xml:space="preserve"> til å underskrive protokollen</w:t>
      </w:r>
      <w:r w:rsidRPr="00EB3141">
        <w:rPr>
          <w:rFonts w:ascii="Times New Roman" w:eastAsia="Times New Roman" w:hAnsi="Times New Roman" w:cs="Times New Roman"/>
          <w:noProof/>
          <w:color w:val="000000"/>
          <w:sz w:val="26"/>
          <w:lang w:val="nb-NO" w:eastAsia="nb-NO"/>
        </w:rPr>
        <w:drawing>
          <wp:inline distT="0" distB="0" distL="0" distR="0" wp14:anchorId="49FDF7EE" wp14:editId="2F1D3B8E">
            <wp:extent cx="42671" cy="30489"/>
            <wp:effectExtent l="0" t="0" r="0" b="0"/>
            <wp:docPr id="5" name="Picture 29341"/>
            <wp:cNvGraphicFramePr/>
            <a:graphic xmlns:a="http://schemas.openxmlformats.org/drawingml/2006/main">
              <a:graphicData uri="http://schemas.openxmlformats.org/drawingml/2006/picture">
                <pic:pic xmlns:pic="http://schemas.openxmlformats.org/drawingml/2006/picture">
                  <pic:nvPicPr>
                    <pic:cNvPr id="29341" name="Picture 29341"/>
                    <pic:cNvPicPr/>
                  </pic:nvPicPr>
                  <pic:blipFill>
                    <a:blip r:embed="rId9"/>
                    <a:stretch>
                      <a:fillRect/>
                    </a:stretch>
                  </pic:blipFill>
                  <pic:spPr>
                    <a:xfrm>
                      <a:off x="0" y="0"/>
                      <a:ext cx="42671" cy="30489"/>
                    </a:xfrm>
                    <a:prstGeom prst="rect">
                      <a:avLst/>
                    </a:prstGeom>
                  </pic:spPr>
                </pic:pic>
              </a:graphicData>
            </a:graphic>
          </wp:inline>
        </w:drawing>
      </w:r>
    </w:p>
    <w:p w:rsidR="00EB3141" w:rsidRPr="00EB3141" w:rsidRDefault="00EB3141" w:rsidP="00EB3141">
      <w:pPr>
        <w:numPr>
          <w:ilvl w:val="0"/>
          <w:numId w:val="1"/>
        </w:numPr>
        <w:spacing w:after="306" w:line="224" w:lineRule="auto"/>
        <w:ind w:right="9" w:hanging="370"/>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Føre liste over frammøtte medlemmar, </w:t>
      </w:r>
      <w:proofErr w:type="spellStart"/>
      <w:r w:rsidRPr="00EB3141">
        <w:rPr>
          <w:rFonts w:ascii="Times New Roman" w:eastAsia="Times New Roman" w:hAnsi="Times New Roman" w:cs="Times New Roman"/>
          <w:color w:val="000000"/>
          <w:sz w:val="26"/>
          <w:lang w:eastAsia="nb-NO"/>
        </w:rPr>
        <w:t>antal</w:t>
      </w:r>
      <w:proofErr w:type="spellEnd"/>
      <w:r w:rsidRPr="00EB3141">
        <w:rPr>
          <w:rFonts w:ascii="Times New Roman" w:eastAsia="Times New Roman" w:hAnsi="Times New Roman" w:cs="Times New Roman"/>
          <w:color w:val="000000"/>
          <w:sz w:val="26"/>
          <w:lang w:eastAsia="nb-NO"/>
        </w:rPr>
        <w:t xml:space="preserve"> med rett til å røyste og kor mange røyster desse har.</w:t>
      </w:r>
    </w:p>
    <w:p w:rsidR="00EB3141" w:rsidRPr="00EB3141" w:rsidRDefault="00EB3141" w:rsidP="00EB3141">
      <w:pPr>
        <w:numPr>
          <w:ilvl w:val="0"/>
          <w:numId w:val="1"/>
        </w:numPr>
        <w:spacing w:after="226"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Gjennomgang av styret </w:t>
      </w:r>
      <w:proofErr w:type="spellStart"/>
      <w:r w:rsidRPr="00EB3141">
        <w:rPr>
          <w:rFonts w:ascii="Times New Roman" w:eastAsia="Times New Roman" w:hAnsi="Times New Roman" w:cs="Times New Roman"/>
          <w:color w:val="000000"/>
          <w:sz w:val="26"/>
          <w:lang w:val="nb-NO" w:eastAsia="nb-NO"/>
        </w:rPr>
        <w:t>si</w:t>
      </w:r>
      <w:proofErr w:type="spellEnd"/>
      <w:r w:rsidRPr="00EB3141">
        <w:rPr>
          <w:rFonts w:ascii="Times New Roman" w:eastAsia="Times New Roman" w:hAnsi="Times New Roman" w:cs="Times New Roman"/>
          <w:color w:val="000000"/>
          <w:sz w:val="26"/>
          <w:lang w:val="nb-NO" w:eastAsia="nb-NO"/>
        </w:rPr>
        <w:t xml:space="preserve"> årsmelding</w:t>
      </w:r>
      <w:r w:rsidRPr="00EB3141">
        <w:rPr>
          <w:rFonts w:ascii="Times New Roman" w:eastAsia="Times New Roman" w:hAnsi="Times New Roman" w:cs="Times New Roman"/>
          <w:noProof/>
          <w:color w:val="000000"/>
          <w:sz w:val="26"/>
          <w:lang w:val="nb-NO" w:eastAsia="nb-NO"/>
        </w:rPr>
        <w:drawing>
          <wp:inline distT="0" distB="0" distL="0" distR="0" wp14:anchorId="0F82851D" wp14:editId="1D396ACD">
            <wp:extent cx="18288" cy="24391"/>
            <wp:effectExtent l="0" t="0" r="0" b="0"/>
            <wp:docPr id="6" name="Picture 4594"/>
            <wp:cNvGraphicFramePr/>
            <a:graphic xmlns:a="http://schemas.openxmlformats.org/drawingml/2006/main">
              <a:graphicData uri="http://schemas.openxmlformats.org/drawingml/2006/picture">
                <pic:pic xmlns:pic="http://schemas.openxmlformats.org/drawingml/2006/picture">
                  <pic:nvPicPr>
                    <pic:cNvPr id="4594" name="Picture 4594"/>
                    <pic:cNvPicPr/>
                  </pic:nvPicPr>
                  <pic:blipFill>
                    <a:blip r:embed="rId10"/>
                    <a:stretch>
                      <a:fillRect/>
                    </a:stretch>
                  </pic:blipFill>
                  <pic:spPr>
                    <a:xfrm>
                      <a:off x="0" y="0"/>
                      <a:ext cx="18288" cy="24391"/>
                    </a:xfrm>
                    <a:prstGeom prst="rect">
                      <a:avLst/>
                    </a:prstGeom>
                  </pic:spPr>
                </pic:pic>
              </a:graphicData>
            </a:graphic>
          </wp:inline>
        </w:drawing>
      </w:r>
    </w:p>
    <w:p w:rsidR="00EB3141" w:rsidRPr="00EB3141" w:rsidRDefault="00EB3141" w:rsidP="00EB3141">
      <w:pPr>
        <w:numPr>
          <w:ilvl w:val="0"/>
          <w:numId w:val="1"/>
        </w:numPr>
        <w:spacing w:after="269"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Godkjenning av </w:t>
      </w:r>
      <w:proofErr w:type="spellStart"/>
      <w:r w:rsidRPr="00EB3141">
        <w:rPr>
          <w:rFonts w:ascii="Times New Roman" w:eastAsia="Times New Roman" w:hAnsi="Times New Roman" w:cs="Times New Roman"/>
          <w:color w:val="000000"/>
          <w:sz w:val="26"/>
          <w:lang w:val="nb-NO" w:eastAsia="nb-NO"/>
        </w:rPr>
        <w:t>årsrekneskap</w:t>
      </w:r>
      <w:proofErr w:type="spellEnd"/>
      <w:r w:rsidRPr="00EB3141">
        <w:rPr>
          <w:rFonts w:ascii="Times New Roman" w:eastAsia="Times New Roman" w:hAnsi="Times New Roman" w:cs="Times New Roman"/>
          <w:noProof/>
          <w:color w:val="000000"/>
          <w:sz w:val="26"/>
          <w:lang w:val="nb-NO" w:eastAsia="nb-NO"/>
        </w:rPr>
        <w:drawing>
          <wp:inline distT="0" distB="0" distL="0" distR="0" wp14:anchorId="3EC2F5F7" wp14:editId="5862E71C">
            <wp:extent cx="36576" cy="36586"/>
            <wp:effectExtent l="0" t="0" r="0" b="0"/>
            <wp:docPr id="7" name="Picture 29343"/>
            <wp:cNvGraphicFramePr/>
            <a:graphic xmlns:a="http://schemas.openxmlformats.org/drawingml/2006/main">
              <a:graphicData uri="http://schemas.openxmlformats.org/drawingml/2006/picture">
                <pic:pic xmlns:pic="http://schemas.openxmlformats.org/drawingml/2006/picture">
                  <pic:nvPicPr>
                    <pic:cNvPr id="29343" name="Picture 29343"/>
                    <pic:cNvPicPr/>
                  </pic:nvPicPr>
                  <pic:blipFill>
                    <a:blip r:embed="rId11"/>
                    <a:stretch>
                      <a:fillRect/>
                    </a:stretch>
                  </pic:blipFill>
                  <pic:spPr>
                    <a:xfrm>
                      <a:off x="0" y="0"/>
                      <a:ext cx="36576" cy="36586"/>
                    </a:xfrm>
                    <a:prstGeom prst="rect">
                      <a:avLst/>
                    </a:prstGeom>
                  </pic:spPr>
                </pic:pic>
              </a:graphicData>
            </a:graphic>
          </wp:inline>
        </w:drawing>
      </w:r>
    </w:p>
    <w:p w:rsidR="00EB3141" w:rsidRPr="00EB3141" w:rsidRDefault="00EB3141" w:rsidP="00EB3141">
      <w:pPr>
        <w:numPr>
          <w:ilvl w:val="0"/>
          <w:numId w:val="1"/>
        </w:numPr>
        <w:spacing w:after="273" w:line="224" w:lineRule="auto"/>
        <w:ind w:right="9" w:hanging="370"/>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61312" behindDoc="0" locked="0" layoutInCell="1" allowOverlap="1" wp14:anchorId="654909F7" wp14:editId="3E103F0B">
                <wp:simplePos x="0" y="0"/>
                <wp:positionH relativeFrom="page">
                  <wp:posOffset>975360</wp:posOffset>
                </wp:positionH>
                <wp:positionV relativeFrom="page">
                  <wp:posOffset>518308</wp:posOffset>
                </wp:positionV>
                <wp:extent cx="5803393" cy="42684"/>
                <wp:effectExtent l="0" t="0" r="0" b="0"/>
                <wp:wrapTopAndBottom/>
                <wp:docPr id="29348" name="Group 29348"/>
                <wp:cNvGraphicFramePr/>
                <a:graphic xmlns:a="http://schemas.openxmlformats.org/drawingml/2006/main">
                  <a:graphicData uri="http://schemas.microsoft.com/office/word/2010/wordprocessingGroup">
                    <wpg:wgp>
                      <wpg:cNvGrpSpPr/>
                      <wpg:grpSpPr>
                        <a:xfrm>
                          <a:off x="0" y="0"/>
                          <a:ext cx="5803393" cy="42684"/>
                          <a:chOff x="0" y="0"/>
                          <a:chExt cx="5803393" cy="42684"/>
                        </a:xfrm>
                      </wpg:grpSpPr>
                      <wps:wsp>
                        <wps:cNvPr id="29347" name="Shape 29347"/>
                        <wps:cNvSpPr/>
                        <wps:spPr>
                          <a:xfrm>
                            <a:off x="0" y="0"/>
                            <a:ext cx="5803393" cy="42684"/>
                          </a:xfrm>
                          <a:custGeom>
                            <a:avLst/>
                            <a:gdLst/>
                            <a:ahLst/>
                            <a:cxnLst/>
                            <a:rect l="0" t="0" r="0" b="0"/>
                            <a:pathLst>
                              <a:path w="5803393" h="42684">
                                <a:moveTo>
                                  <a:pt x="0" y="21342"/>
                                </a:moveTo>
                                <a:lnTo>
                                  <a:pt x="5803393" y="21342"/>
                                </a:lnTo>
                              </a:path>
                            </a:pathLst>
                          </a:custGeom>
                          <a:noFill/>
                          <a:ln w="42684" cap="flat" cmpd="sng" algn="ctr">
                            <a:solidFill>
                              <a:srgbClr val="000000"/>
                            </a:solidFill>
                            <a:prstDash val="solid"/>
                            <a:miter lim="100000"/>
                          </a:ln>
                          <a:effectLst/>
                        </wps:spPr>
                        <wps:bodyPr/>
                      </wps:wsp>
                    </wpg:wgp>
                  </a:graphicData>
                </a:graphic>
              </wp:anchor>
            </w:drawing>
          </mc:Choice>
          <mc:Fallback>
            <w:pict>
              <v:group w14:anchorId="7627447D" id="Group 29348" o:spid="_x0000_s1026" style="position:absolute;margin-left:76.8pt;margin-top:40.8pt;width:456.95pt;height:3.35pt;z-index:251661312;mso-position-horizontal-relative:page;mso-position-vertical-relative:page" coordsize="5803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">
                <v:shape id="Shape 29347" o:spid="_x0000_s1027" style="position:absolute;width:58033;height:426;visibility:visible;mso-wrap-style:square;v-text-anchor:top" coordsize="5803393,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" path="m,21342r5803393,e" filled="f" strokeweight="1.1857mm">
                  <v:stroke miterlimit="1" joinstyle="miter"/>
                  <v:path arrowok="t" textboxrect="0,0,5803393,42684"/>
                </v:shape>
                <w10:wrap type="topAndBottom" anchorx="page" anchory="page"/>
              </v:group>
            </w:pict>
          </mc:Fallback>
        </mc:AlternateContent>
      </w:r>
      <w:r w:rsidRPr="00EB3141">
        <w:rPr>
          <w:rFonts w:ascii="Times New Roman" w:eastAsia="Times New Roman" w:hAnsi="Times New Roman" w:cs="Times New Roman"/>
          <w:color w:val="000000"/>
          <w:sz w:val="26"/>
          <w:lang w:eastAsia="nb-NO"/>
        </w:rPr>
        <w:t>Val av styremedlemmer. Styreleiar vert valt særskilt.</w:t>
      </w:r>
    </w:p>
    <w:p w:rsidR="00EB3141" w:rsidRPr="00EB3141" w:rsidRDefault="00EB3141" w:rsidP="00EB3141">
      <w:pPr>
        <w:numPr>
          <w:ilvl w:val="0"/>
          <w:numId w:val="1"/>
        </w:numPr>
        <w:spacing w:after="226"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eastAsia="nb-NO"/>
        </w:rPr>
        <w:t xml:space="preserve">Val av nestleiar til valnemnd. </w:t>
      </w:r>
      <w:r w:rsidRPr="00EB3141">
        <w:rPr>
          <w:rFonts w:ascii="Times New Roman" w:eastAsia="Times New Roman" w:hAnsi="Times New Roman" w:cs="Times New Roman"/>
          <w:color w:val="000000"/>
          <w:sz w:val="26"/>
          <w:lang w:val="nb-NO" w:eastAsia="nb-NO"/>
        </w:rPr>
        <w:t xml:space="preserve">(Sjå §5 for </w:t>
      </w:r>
      <w:proofErr w:type="spellStart"/>
      <w:r w:rsidRPr="00EB3141">
        <w:rPr>
          <w:rFonts w:ascii="Times New Roman" w:eastAsia="Times New Roman" w:hAnsi="Times New Roman" w:cs="Times New Roman"/>
          <w:color w:val="000000"/>
          <w:sz w:val="26"/>
          <w:lang w:val="nb-NO" w:eastAsia="nb-NO"/>
        </w:rPr>
        <w:t>valnemnd</w:t>
      </w:r>
      <w:proofErr w:type="spellEnd"/>
      <w:r w:rsidRPr="00EB3141">
        <w:rPr>
          <w:rFonts w:ascii="Times New Roman" w:eastAsia="Times New Roman" w:hAnsi="Times New Roman" w:cs="Times New Roman"/>
          <w:color w:val="000000"/>
          <w:sz w:val="26"/>
          <w:lang w:val="nb-NO" w:eastAsia="nb-NO"/>
        </w:rPr>
        <w:t>)</w:t>
      </w:r>
    </w:p>
    <w:p w:rsidR="00EB3141" w:rsidRPr="00EB3141" w:rsidRDefault="00EB3141" w:rsidP="00EB3141">
      <w:pPr>
        <w:numPr>
          <w:ilvl w:val="0"/>
          <w:numId w:val="2"/>
        </w:numPr>
        <w:spacing w:after="182"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Eventuelle forslag til </w:t>
      </w:r>
      <w:proofErr w:type="spellStart"/>
      <w:r w:rsidRPr="00EB3141">
        <w:rPr>
          <w:rFonts w:ascii="Times New Roman" w:eastAsia="Times New Roman" w:hAnsi="Times New Roman" w:cs="Times New Roman"/>
          <w:color w:val="000000"/>
          <w:sz w:val="26"/>
          <w:lang w:val="nb-NO" w:eastAsia="nb-NO"/>
        </w:rPr>
        <w:t>endringar</w:t>
      </w:r>
      <w:proofErr w:type="spellEnd"/>
      <w:r w:rsidRPr="00EB3141">
        <w:rPr>
          <w:rFonts w:ascii="Times New Roman" w:eastAsia="Times New Roman" w:hAnsi="Times New Roman" w:cs="Times New Roman"/>
          <w:color w:val="000000"/>
          <w:sz w:val="26"/>
          <w:lang w:val="nb-NO" w:eastAsia="nb-NO"/>
        </w:rPr>
        <w:t xml:space="preserve"> i vedtektene.</w:t>
      </w:r>
    </w:p>
    <w:p w:rsidR="00EB3141" w:rsidRPr="00EB3141" w:rsidRDefault="00EB3141" w:rsidP="00EB3141">
      <w:pPr>
        <w:numPr>
          <w:ilvl w:val="0"/>
          <w:numId w:val="2"/>
        </w:numPr>
        <w:spacing w:after="299"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Eventuelt forslag til oppløysing.</w:t>
      </w:r>
    </w:p>
    <w:p w:rsidR="00EB3141" w:rsidRPr="00EB3141" w:rsidRDefault="00EB3141" w:rsidP="00EB3141">
      <w:pPr>
        <w:numPr>
          <w:ilvl w:val="0"/>
          <w:numId w:val="2"/>
        </w:numPr>
        <w:spacing w:after="318"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Andre saker som er korrekt meldt inn for handsaming.</w:t>
      </w:r>
    </w:p>
    <w:p w:rsidR="00EB3141" w:rsidRPr="00EB3141" w:rsidRDefault="00EB3141" w:rsidP="00EB3141">
      <w:pPr>
        <w:spacing w:after="37"/>
        <w:ind w:left="293" w:right="43" w:firstLine="9"/>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8"/>
          <w:lang w:val="nb-NO" w:eastAsia="nb-NO"/>
        </w:rPr>
        <w:t xml:space="preserve">§8. </w:t>
      </w:r>
      <w:proofErr w:type="spellStart"/>
      <w:r w:rsidRPr="00EB3141">
        <w:rPr>
          <w:rFonts w:ascii="Times New Roman" w:eastAsia="Times New Roman" w:hAnsi="Times New Roman" w:cs="Times New Roman"/>
          <w:color w:val="000000"/>
          <w:sz w:val="28"/>
          <w:lang w:val="nb-NO" w:eastAsia="nb-NO"/>
        </w:rPr>
        <w:t>Stemmereglar</w:t>
      </w:r>
      <w:proofErr w:type="spellEnd"/>
      <w:r w:rsidRPr="00EB3141">
        <w:rPr>
          <w:rFonts w:ascii="Times New Roman" w:eastAsia="Times New Roman" w:hAnsi="Times New Roman" w:cs="Times New Roman"/>
          <w:color w:val="000000"/>
          <w:sz w:val="28"/>
          <w:lang w:val="nb-NO" w:eastAsia="nb-NO"/>
        </w:rPr>
        <w:t xml:space="preserve"> for årsmøtet</w:t>
      </w:r>
    </w:p>
    <w:p w:rsidR="00EB3141" w:rsidRPr="00EB3141" w:rsidRDefault="00EB3141" w:rsidP="00EB3141">
      <w:pPr>
        <w:spacing w:after="17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Kvart medlem har ein røyst på årsmøtet, med mindre noko anna er avgjort</w:t>
      </w:r>
      <w:r w:rsidRPr="00EB3141">
        <w:rPr>
          <w:rFonts w:ascii="Times New Roman" w:eastAsia="Times New Roman" w:hAnsi="Times New Roman" w:cs="Times New Roman"/>
          <w:noProof/>
          <w:color w:val="000000"/>
          <w:sz w:val="26"/>
          <w:lang w:val="nb-NO" w:eastAsia="nb-NO"/>
        </w:rPr>
        <w:drawing>
          <wp:inline distT="0" distB="0" distL="0" distR="0" wp14:anchorId="104F5B92" wp14:editId="4F78A9F5">
            <wp:extent cx="42673" cy="42684"/>
            <wp:effectExtent l="0" t="0" r="0" b="0"/>
            <wp:docPr id="8" name="Picture 29345"/>
            <wp:cNvGraphicFramePr/>
            <a:graphic xmlns:a="http://schemas.openxmlformats.org/drawingml/2006/main">
              <a:graphicData uri="http://schemas.openxmlformats.org/drawingml/2006/picture">
                <pic:pic xmlns:pic="http://schemas.openxmlformats.org/drawingml/2006/picture">
                  <pic:nvPicPr>
                    <pic:cNvPr id="29345" name="Picture 29345"/>
                    <pic:cNvPicPr/>
                  </pic:nvPicPr>
                  <pic:blipFill>
                    <a:blip r:embed="rId12"/>
                    <a:stretch>
                      <a:fillRect/>
                    </a:stretch>
                  </pic:blipFill>
                  <pic:spPr>
                    <a:xfrm>
                      <a:off x="0" y="0"/>
                      <a:ext cx="42673" cy="42684"/>
                    </a:xfrm>
                    <a:prstGeom prst="rect">
                      <a:avLst/>
                    </a:prstGeom>
                  </pic:spPr>
                </pic:pic>
              </a:graphicData>
            </a:graphic>
          </wp:inline>
        </w:drawing>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Kvart medlem kan møte ved fullmektig på årsmøtet, men ingen kan være fullmektig for meir enn eit medlem.</w:t>
      </w:r>
    </w:p>
    <w:p w:rsidR="00EB3141" w:rsidRPr="00EB3141" w:rsidRDefault="00EB3141" w:rsidP="00EB3141">
      <w:pPr>
        <w:spacing w:after="19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Fullmektigen må leggje fram </w:t>
      </w:r>
      <w:proofErr w:type="spellStart"/>
      <w:r w:rsidRPr="00EB3141">
        <w:rPr>
          <w:rFonts w:ascii="Times New Roman" w:eastAsia="Times New Roman" w:hAnsi="Times New Roman" w:cs="Times New Roman"/>
          <w:color w:val="000000"/>
          <w:sz w:val="26"/>
          <w:lang w:eastAsia="nb-NO"/>
        </w:rPr>
        <w:t>skriftteg</w:t>
      </w:r>
      <w:proofErr w:type="spellEnd"/>
      <w:r w:rsidRPr="00EB3141">
        <w:rPr>
          <w:rFonts w:ascii="Times New Roman" w:eastAsia="Times New Roman" w:hAnsi="Times New Roman" w:cs="Times New Roman"/>
          <w:color w:val="000000"/>
          <w:sz w:val="26"/>
          <w:lang w:eastAsia="nb-NO"/>
        </w:rPr>
        <w:t xml:space="preserve"> og datert fullmakt.</w:t>
      </w:r>
    </w:p>
    <w:p w:rsidR="00EB3141" w:rsidRPr="00EB3141" w:rsidRDefault="00EB3141" w:rsidP="00EB3141">
      <w:pPr>
        <w:spacing w:after="0" w:line="224" w:lineRule="auto"/>
        <w:ind w:left="739" w:right="130"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Eit vedtak av årsmøtet krev at fleirtalet av dei som deltek i handsaminga av ei sak, har røysta for. Ved like mange røyster for og mot, gjeld det som møteleiaren har stemt for.</w:t>
      </w:r>
    </w:p>
    <w:p w:rsidR="00EB3141" w:rsidRPr="00EB3141" w:rsidRDefault="00EB3141" w:rsidP="00EB3141">
      <w:pPr>
        <w:spacing w:after="172"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Blanke røyster vert sett på som ikkje gitt.</w:t>
      </w:r>
    </w:p>
    <w:p w:rsidR="00EB3141" w:rsidRPr="00EB3141" w:rsidRDefault="00EB3141" w:rsidP="00EB3141">
      <w:pPr>
        <w:spacing w:after="5"/>
        <w:ind w:left="73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Det vert ikkje stilt krav til kor mange av dei med røysterett som må vere til stade for at årsmøtet skal vere vedtaksgyldig.</w:t>
      </w:r>
    </w:p>
    <w:p w:rsidR="00EB3141" w:rsidRPr="00EB3141" w:rsidRDefault="00EB3141" w:rsidP="00EB3141">
      <w:pPr>
        <w:spacing w:after="5"/>
        <w:ind w:left="322"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§9. Endring av vedtektene</w:t>
      </w:r>
    </w:p>
    <w:p w:rsidR="00EB3141" w:rsidRPr="00EB3141" w:rsidRDefault="00EB3141" w:rsidP="00EB3141">
      <w:pPr>
        <w:spacing w:after="381"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Vedtak om endring av vedtektene krev 2/3 fleirtal av røystene med mindre samvirkeloven stiller strengare krav.</w:t>
      </w:r>
    </w:p>
    <w:p w:rsidR="00EB3141" w:rsidRPr="00EB3141" w:rsidRDefault="00EB3141" w:rsidP="00EB3141">
      <w:pPr>
        <w:spacing w:after="298"/>
        <w:ind w:left="29" w:right="43" w:firstLine="9"/>
        <w:jc w:val="both"/>
        <w:rPr>
          <w:rFonts w:ascii="Times New Roman" w:eastAsia="Times New Roman" w:hAnsi="Times New Roman" w:cs="Times New Roman"/>
          <w:color w:val="000000"/>
          <w:sz w:val="26"/>
          <w:lang w:eastAsia="nb-NO"/>
        </w:rPr>
      </w:pPr>
      <w:r w:rsidRPr="00EB3141">
        <w:rPr>
          <w:rFonts w:ascii="Times New Roman" w:eastAsia="Calibri" w:hAnsi="Times New Roman" w:cs="Times New Roman"/>
          <w:color w:val="000000"/>
          <w:sz w:val="28"/>
          <w:lang w:eastAsia="nb-NO"/>
        </w:rPr>
        <w:t xml:space="preserve">§10. </w:t>
      </w:r>
      <w:r w:rsidRPr="00EB3141">
        <w:rPr>
          <w:rFonts w:ascii="Times New Roman" w:eastAsia="Times New Roman" w:hAnsi="Times New Roman" w:cs="Times New Roman"/>
          <w:color w:val="000000"/>
          <w:sz w:val="28"/>
          <w:lang w:eastAsia="nb-NO"/>
        </w:rPr>
        <w:t>Styret</w:t>
      </w:r>
    </w:p>
    <w:p w:rsidR="00EB3141" w:rsidRPr="00EB3141" w:rsidRDefault="00EB3141" w:rsidP="00EB3141">
      <w:pPr>
        <w:spacing w:after="0"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Kjølsdalen Montessoribarnehage SA skal ha eit styre beståande av ein styreleiar og 2 andre medlemmar i tillegg til 2 </w:t>
      </w:r>
      <w:proofErr w:type="spellStart"/>
      <w:r w:rsidRPr="00EB3141">
        <w:rPr>
          <w:rFonts w:ascii="Times New Roman" w:eastAsia="Times New Roman" w:hAnsi="Times New Roman" w:cs="Times New Roman"/>
          <w:color w:val="000000"/>
          <w:sz w:val="26"/>
          <w:lang w:eastAsia="nb-NO"/>
        </w:rPr>
        <w:t>varamedlemmar</w:t>
      </w:r>
      <w:proofErr w:type="spellEnd"/>
      <w:r w:rsidRPr="00EB3141">
        <w:rPr>
          <w:rFonts w:ascii="Times New Roman" w:eastAsia="Times New Roman" w:hAnsi="Times New Roman" w:cs="Times New Roman"/>
          <w:color w:val="000000"/>
          <w:sz w:val="26"/>
          <w:lang w:eastAsia="nb-NO"/>
        </w:rPr>
        <w:t>.</w:t>
      </w:r>
    </w:p>
    <w:p w:rsidR="00EB3141" w:rsidRPr="00EB3141" w:rsidRDefault="00EB3141" w:rsidP="00EB3141">
      <w:pPr>
        <w:spacing w:after="226" w:line="224" w:lineRule="auto"/>
        <w:ind w:left="739" w:right="398"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lastRenderedPageBreak/>
        <w:t xml:space="preserve">Styremedlemmane skal ikkje vere tilsette i barnehagen. Styremedlemmane skal ikkje sitte i styret til Kjølsdalen Montessoriskule. Berre </w:t>
      </w:r>
      <w:proofErr w:type="spellStart"/>
      <w:r w:rsidRPr="00EB3141">
        <w:rPr>
          <w:rFonts w:ascii="Times New Roman" w:eastAsia="Times New Roman" w:hAnsi="Times New Roman" w:cs="Times New Roman"/>
          <w:color w:val="000000"/>
          <w:sz w:val="26"/>
          <w:lang w:eastAsia="nb-NO"/>
        </w:rPr>
        <w:t>andelseigarar</w:t>
      </w:r>
      <w:proofErr w:type="spellEnd"/>
      <w:r w:rsidRPr="00EB3141">
        <w:rPr>
          <w:rFonts w:ascii="Times New Roman" w:eastAsia="Times New Roman" w:hAnsi="Times New Roman" w:cs="Times New Roman"/>
          <w:color w:val="000000"/>
          <w:sz w:val="26"/>
          <w:lang w:eastAsia="nb-NO"/>
        </w:rPr>
        <w:t xml:space="preserve"> kan veljast til styret.</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Dagleg leiar er fast sekretær for styret, så lengje styret ikkje konstituerer eit styremedlem eller anna gild person til denne oppgåva.</w:t>
      </w:r>
    </w:p>
    <w:p w:rsidR="00EB3141" w:rsidRPr="00EB3141" w:rsidRDefault="00EB3141" w:rsidP="00EB3141">
      <w:pPr>
        <w:spacing w:after="205"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Funksjonstida for styreleiar og dei andre medlemmane er to år</w:t>
      </w:r>
      <w:r w:rsidRPr="00EB3141">
        <w:rPr>
          <w:rFonts w:ascii="Times New Roman" w:eastAsia="Times New Roman" w:hAnsi="Times New Roman" w:cs="Times New Roman"/>
          <w:noProof/>
          <w:color w:val="000000"/>
          <w:sz w:val="26"/>
          <w:lang w:val="nb-NO" w:eastAsia="nb-NO"/>
        </w:rPr>
        <w:drawing>
          <wp:inline distT="0" distB="0" distL="0" distR="0" wp14:anchorId="631D0580" wp14:editId="6B68F61C">
            <wp:extent cx="24384" cy="24391"/>
            <wp:effectExtent l="0" t="0" r="0" b="0"/>
            <wp:docPr id="9" name="Picture 6527"/>
            <wp:cNvGraphicFramePr/>
            <a:graphic xmlns:a="http://schemas.openxmlformats.org/drawingml/2006/main">
              <a:graphicData uri="http://schemas.openxmlformats.org/drawingml/2006/picture">
                <pic:pic xmlns:pic="http://schemas.openxmlformats.org/drawingml/2006/picture">
                  <pic:nvPicPr>
                    <pic:cNvPr id="6527" name="Picture 6527"/>
                    <pic:cNvPicPr/>
                  </pic:nvPicPr>
                  <pic:blipFill>
                    <a:blip r:embed="rId13"/>
                    <a:stretch>
                      <a:fillRect/>
                    </a:stretch>
                  </pic:blipFill>
                  <pic:spPr>
                    <a:xfrm>
                      <a:off x="0" y="0"/>
                      <a:ext cx="24384" cy="24391"/>
                    </a:xfrm>
                    <a:prstGeom prst="rect">
                      <a:avLst/>
                    </a:prstGeom>
                  </pic:spPr>
                </pic:pic>
              </a:graphicData>
            </a:graphic>
          </wp:inline>
        </w:drawing>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proofErr w:type="spellStart"/>
      <w:r w:rsidRPr="00EB3141">
        <w:rPr>
          <w:rFonts w:ascii="Times New Roman" w:eastAsia="Times New Roman" w:hAnsi="Times New Roman" w:cs="Times New Roman"/>
          <w:color w:val="000000"/>
          <w:sz w:val="26"/>
          <w:lang w:eastAsia="nb-NO"/>
        </w:rPr>
        <w:t>Varamedlemmar</w:t>
      </w:r>
      <w:proofErr w:type="spellEnd"/>
      <w:r w:rsidRPr="00EB3141">
        <w:rPr>
          <w:rFonts w:ascii="Times New Roman" w:eastAsia="Times New Roman" w:hAnsi="Times New Roman" w:cs="Times New Roman"/>
          <w:color w:val="000000"/>
          <w:sz w:val="26"/>
          <w:lang w:eastAsia="nb-NO"/>
        </w:rPr>
        <w:t xml:space="preserve"> vert valt for eitt år.</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Foreldre- og tilsetterepresentant i SU har møte- tale og forslagsrett i styret, og rett til at meiningane deira blir protokollført.</w:t>
      </w:r>
    </w:p>
    <w:p w:rsidR="00EB3141" w:rsidRPr="00EB3141" w:rsidRDefault="00EB3141" w:rsidP="00EB3141">
      <w:pPr>
        <w:spacing w:after="20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Styreleiar, styremedlemmar og </w:t>
      </w:r>
      <w:proofErr w:type="spellStart"/>
      <w:r w:rsidRPr="00EB3141">
        <w:rPr>
          <w:rFonts w:ascii="Times New Roman" w:eastAsia="Times New Roman" w:hAnsi="Times New Roman" w:cs="Times New Roman"/>
          <w:color w:val="000000"/>
          <w:sz w:val="26"/>
          <w:lang w:eastAsia="nb-NO"/>
        </w:rPr>
        <w:t>varamedlemmar</w:t>
      </w:r>
      <w:proofErr w:type="spellEnd"/>
      <w:r w:rsidRPr="00EB3141">
        <w:rPr>
          <w:rFonts w:ascii="Times New Roman" w:eastAsia="Times New Roman" w:hAnsi="Times New Roman" w:cs="Times New Roman"/>
          <w:color w:val="000000"/>
          <w:sz w:val="26"/>
          <w:lang w:eastAsia="nb-NO"/>
        </w:rPr>
        <w:t xml:space="preserve"> kan veljast att.</w:t>
      </w:r>
    </w:p>
    <w:p w:rsidR="00EB3141" w:rsidRPr="00EB3141" w:rsidRDefault="00EB3141" w:rsidP="00EB3141">
      <w:pPr>
        <w:spacing w:after="249" w:line="216" w:lineRule="auto"/>
        <w:ind w:left="729" w:right="43" w:firstLine="4"/>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62336" behindDoc="0" locked="0" layoutInCell="1" allowOverlap="1" wp14:anchorId="34B67E9E" wp14:editId="58244359">
                <wp:simplePos x="0" y="0"/>
                <wp:positionH relativeFrom="page">
                  <wp:posOffset>926592</wp:posOffset>
                </wp:positionH>
                <wp:positionV relativeFrom="page">
                  <wp:posOffset>512210</wp:posOffset>
                </wp:positionV>
                <wp:extent cx="5852160" cy="42684"/>
                <wp:effectExtent l="0" t="0" r="0" b="0"/>
                <wp:wrapTopAndBottom/>
                <wp:docPr id="29350" name="Group 29350"/>
                <wp:cNvGraphicFramePr/>
                <a:graphic xmlns:a="http://schemas.openxmlformats.org/drawingml/2006/main">
                  <a:graphicData uri="http://schemas.microsoft.com/office/word/2010/wordprocessingGroup">
                    <wpg:wgp>
                      <wpg:cNvGrpSpPr/>
                      <wpg:grpSpPr>
                        <a:xfrm>
                          <a:off x="0" y="0"/>
                          <a:ext cx="5852160" cy="42684"/>
                          <a:chOff x="0" y="0"/>
                          <a:chExt cx="5852160" cy="42684"/>
                        </a:xfrm>
                      </wpg:grpSpPr>
                      <wps:wsp>
                        <wps:cNvPr id="29349" name="Shape 29349"/>
                        <wps:cNvSpPr/>
                        <wps:spPr>
                          <a:xfrm>
                            <a:off x="0" y="0"/>
                            <a:ext cx="5852160" cy="42684"/>
                          </a:xfrm>
                          <a:custGeom>
                            <a:avLst/>
                            <a:gdLst/>
                            <a:ahLst/>
                            <a:cxnLst/>
                            <a:rect l="0" t="0" r="0" b="0"/>
                            <a:pathLst>
                              <a:path w="5852160" h="42684">
                                <a:moveTo>
                                  <a:pt x="0" y="21342"/>
                                </a:moveTo>
                                <a:lnTo>
                                  <a:pt x="5852160" y="21342"/>
                                </a:lnTo>
                              </a:path>
                            </a:pathLst>
                          </a:custGeom>
                          <a:noFill/>
                          <a:ln w="42684" cap="flat" cmpd="sng" algn="ctr">
                            <a:solidFill>
                              <a:srgbClr val="000000"/>
                            </a:solidFill>
                            <a:prstDash val="solid"/>
                            <a:miter lim="100000"/>
                          </a:ln>
                          <a:effectLst/>
                        </wps:spPr>
                        <wps:bodyPr/>
                      </wps:wsp>
                    </wpg:wgp>
                  </a:graphicData>
                </a:graphic>
              </wp:anchor>
            </w:drawing>
          </mc:Choice>
          <mc:Fallback>
            <w:pict>
              <v:group w14:anchorId="2B764552" id="Group 29350" o:spid="_x0000_s1026" style="position:absolute;margin-left:72.95pt;margin-top:40.35pt;width:460.8pt;height:3.35pt;z-index:251662336;mso-position-horizontal-relative:page;mso-position-vertical-relative:page" coordsize="5852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">
                <v:shape id="Shape 29349" o:spid="_x0000_s1027" style="position:absolute;width:58521;height:426;visibility:visible;mso-wrap-style:square;v-text-anchor:top" coordsize="5852160,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" path="m,21342r5852160,e" filled="f" strokeweight="1.1857mm">
                  <v:stroke miterlimit="1" joinstyle="miter"/>
                  <v:path arrowok="t" textboxrect="0,0,5852160,42684"/>
                </v:shape>
                <w10:wrap type="topAndBottom" anchorx="page" anchory="page"/>
              </v:group>
            </w:pict>
          </mc:Fallback>
        </mc:AlternateContent>
      </w:r>
      <w:r w:rsidRPr="00EB3141">
        <w:rPr>
          <w:rFonts w:ascii="Times New Roman" w:eastAsia="Times New Roman" w:hAnsi="Times New Roman" w:cs="Times New Roman"/>
          <w:color w:val="000000"/>
          <w:sz w:val="26"/>
          <w:lang w:eastAsia="nb-NO"/>
        </w:rPr>
        <w:t xml:space="preserve">Styret skal veljast av delegatar som er tilstade på årsmøtet, med mindre valnemnda har fått </w:t>
      </w:r>
      <w:proofErr w:type="spellStart"/>
      <w:r w:rsidRPr="00EB3141">
        <w:rPr>
          <w:rFonts w:ascii="Times New Roman" w:eastAsia="Times New Roman" w:hAnsi="Times New Roman" w:cs="Times New Roman"/>
          <w:color w:val="000000"/>
          <w:sz w:val="26"/>
          <w:lang w:eastAsia="nb-NO"/>
        </w:rPr>
        <w:t>svar</w:t>
      </w:r>
      <w:proofErr w:type="spellEnd"/>
      <w:r w:rsidRPr="00EB3141">
        <w:rPr>
          <w:rFonts w:ascii="Times New Roman" w:eastAsia="Times New Roman" w:hAnsi="Times New Roman" w:cs="Times New Roman"/>
          <w:color w:val="000000"/>
          <w:sz w:val="26"/>
          <w:lang w:eastAsia="nb-NO"/>
        </w:rPr>
        <w:t xml:space="preserve"> frå kandidatar som er spurde, men ikkje deltek på årsmøtet.</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Årsmøtet vel styreleiar ved særskilt val.</w:t>
      </w:r>
    </w:p>
    <w:p w:rsidR="00EB3141" w:rsidRPr="00EB3141" w:rsidRDefault="00EB3141" w:rsidP="00EB3141">
      <w:pPr>
        <w:spacing w:after="201"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vel nestleiar blant medlemmane sine.</w:t>
      </w:r>
    </w:p>
    <w:p w:rsidR="00EB3141" w:rsidRPr="00EB3141" w:rsidRDefault="00EB3141" w:rsidP="00EB3141">
      <w:pPr>
        <w:spacing w:after="505"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Styreleiar og dagleg leiar eller eit samla styre teiknar verksemda. Styret kan tildele prokura.</w:t>
      </w:r>
    </w:p>
    <w:p w:rsidR="00EB3141" w:rsidRPr="00EB3141" w:rsidRDefault="00EB3141" w:rsidP="00EB3141">
      <w:pPr>
        <w:keepNext/>
        <w:keepLines/>
        <w:spacing w:after="10"/>
        <w:ind w:left="29" w:hanging="10"/>
        <w:outlineLvl w:val="0"/>
        <w:rPr>
          <w:rFonts w:ascii="Times New Roman" w:eastAsia="Times New Roman" w:hAnsi="Times New Roman" w:cs="Times New Roman"/>
          <w:color w:val="000000"/>
          <w:sz w:val="30"/>
          <w:lang w:eastAsia="nb-NO"/>
        </w:rPr>
      </w:pPr>
      <w:proofErr w:type="spellStart"/>
      <w:r w:rsidRPr="00EB3141">
        <w:rPr>
          <w:rFonts w:ascii="Times New Roman" w:eastAsia="Times New Roman" w:hAnsi="Times New Roman" w:cs="Times New Roman"/>
          <w:color w:val="000000"/>
          <w:sz w:val="30"/>
          <w:lang w:eastAsia="nb-NO"/>
        </w:rPr>
        <w:t>Sl</w:t>
      </w:r>
      <w:proofErr w:type="spellEnd"/>
      <w:r w:rsidRPr="00EB3141">
        <w:rPr>
          <w:rFonts w:ascii="Times New Roman" w:eastAsia="Times New Roman" w:hAnsi="Times New Roman" w:cs="Times New Roman"/>
          <w:color w:val="000000"/>
          <w:sz w:val="30"/>
          <w:lang w:eastAsia="nb-NO"/>
        </w:rPr>
        <w:t xml:space="preserve"> l . Oppgåver til styret</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leie verksemda i samsvar med lov, vedtekter og vedtaka til årsmøtet.</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kan ta alle avgjersler som ikkje i lova eller vedtektene er lagt til andre organ.</w:t>
      </w:r>
    </w:p>
    <w:p w:rsidR="00EB3141" w:rsidRPr="00EB3141" w:rsidRDefault="00EB3141" w:rsidP="00EB3141">
      <w:pPr>
        <w:spacing w:after="157"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Styreleiar skal sørgje for at styret held møte så ofte som det trengs.</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Eit styremedlem eller dagleg leiar kan krevje at styret vert kalla saman for å ta opp bestemte saker.</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føre protokoll over styresakene i samsvar med samvirkelova. Protokollen skal underskrivast av dei styremedlemmane som har vore med på styrehandsaminga.</w:t>
      </w:r>
    </w:p>
    <w:p w:rsidR="00EB3141" w:rsidRPr="00EB3141" w:rsidRDefault="00EB3141" w:rsidP="00EB3141">
      <w:pPr>
        <w:spacing w:after="159"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sørgje for ei forsvarleg organisering av verksemda</w:t>
      </w:r>
      <w:r w:rsidRPr="00EB3141">
        <w:rPr>
          <w:rFonts w:ascii="Times New Roman" w:eastAsia="Times New Roman" w:hAnsi="Times New Roman" w:cs="Times New Roman"/>
          <w:noProof/>
          <w:color w:val="000000"/>
          <w:sz w:val="26"/>
          <w:lang w:val="nb-NO" w:eastAsia="nb-NO"/>
        </w:rPr>
        <w:drawing>
          <wp:inline distT="0" distB="0" distL="0" distR="0" wp14:anchorId="02387FE8" wp14:editId="4C8FA133">
            <wp:extent cx="24384" cy="24391"/>
            <wp:effectExtent l="0" t="0" r="0" b="0"/>
            <wp:docPr id="10" name="Picture 8434"/>
            <wp:cNvGraphicFramePr/>
            <a:graphic xmlns:a="http://schemas.openxmlformats.org/drawingml/2006/main">
              <a:graphicData uri="http://schemas.openxmlformats.org/drawingml/2006/picture">
                <pic:pic xmlns:pic="http://schemas.openxmlformats.org/drawingml/2006/picture">
                  <pic:nvPicPr>
                    <pic:cNvPr id="8434" name="Picture 8434"/>
                    <pic:cNvPicPr/>
                  </pic:nvPicPr>
                  <pic:blipFill>
                    <a:blip r:embed="rId14"/>
                    <a:stretch>
                      <a:fillRect/>
                    </a:stretch>
                  </pic:blipFill>
                  <pic:spPr>
                    <a:xfrm>
                      <a:off x="0" y="0"/>
                      <a:ext cx="24384" cy="24391"/>
                    </a:xfrm>
                    <a:prstGeom prst="rect">
                      <a:avLst/>
                    </a:prstGeom>
                  </pic:spPr>
                </pic:pic>
              </a:graphicData>
            </a:graphic>
          </wp:inline>
        </w:drawing>
      </w:r>
    </w:p>
    <w:p w:rsidR="00EB3141" w:rsidRPr="00EB3141" w:rsidRDefault="00EB3141" w:rsidP="00EB3141">
      <w:pPr>
        <w:spacing w:after="179"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fastsetje planar og budsjett for verksemda, og orientere om budsjettet på årsmøtet.</w:t>
      </w:r>
    </w:p>
    <w:p w:rsidR="00EB3141" w:rsidRPr="00EB3141" w:rsidRDefault="00EB3141" w:rsidP="00EB3141">
      <w:pPr>
        <w:spacing w:after="223" w:line="216" w:lineRule="auto"/>
        <w:ind w:left="729" w:right="43" w:firstLine="4"/>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halde seg orientert om den økonomiske situasjon til barnehagen, og skal sjå til at det blir ført fullgod kontroll med verksemda, rekneskapen og formueforvaltninga.</w:t>
      </w:r>
    </w:p>
    <w:p w:rsidR="00EB3141" w:rsidRPr="00EB3141" w:rsidRDefault="00EB3141" w:rsidP="00EB3141">
      <w:pPr>
        <w:spacing w:after="162"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vel rekneskapsførar. Styret har ansvaret for at rekneskapen saman med styret si melding vert lagt fram for årsmøtet.</w:t>
      </w:r>
    </w:p>
    <w:p w:rsidR="00EB3141" w:rsidRPr="00EB3141" w:rsidRDefault="00EB3141" w:rsidP="00EB3141">
      <w:pPr>
        <w:spacing w:after="140"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lastRenderedPageBreak/>
        <w:t>Styret skal setje i verk dei undersøkingane som styret meiner er naudsynte for å kunne utføre oppgåvene sine</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setje i verk slike undersøkingar dersom ein eller fleire av styremedlemmane krev det.</w:t>
      </w:r>
    </w:p>
    <w:p w:rsidR="00EB3141" w:rsidRPr="00EB3141" w:rsidRDefault="00EB3141" w:rsidP="00EB3141">
      <w:pPr>
        <w:spacing w:after="269"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Styret skal utover dette føre tilsyn med dagleg leiar og verksemda i Kjølsdalen </w:t>
      </w:r>
      <w:r w:rsidRPr="00EB3141">
        <w:rPr>
          <w:rFonts w:ascii="Times New Roman" w:eastAsia="Calibri" w:hAnsi="Times New Roman" w:cs="Times New Roman"/>
          <w:color w:val="000000"/>
          <w:sz w:val="26"/>
          <w:lang w:eastAsia="nb-NO"/>
        </w:rPr>
        <w:t>Montessoribarnehage SA.</w:t>
      </w:r>
    </w:p>
    <w:p w:rsidR="00EB3141" w:rsidRPr="00EB3141" w:rsidRDefault="00EB3141" w:rsidP="00EB3141">
      <w:pPr>
        <w:spacing w:after="247"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bør fastsetje instruks for dagleg leiar.</w:t>
      </w:r>
    </w:p>
    <w:p w:rsidR="00EB3141" w:rsidRPr="00EB3141" w:rsidRDefault="00EB3141" w:rsidP="00EB3141">
      <w:pPr>
        <w:spacing w:after="114"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63360" behindDoc="0" locked="0" layoutInCell="1" allowOverlap="1" wp14:anchorId="3D280B07" wp14:editId="443BF2CB">
                <wp:simplePos x="0" y="0"/>
                <wp:positionH relativeFrom="page">
                  <wp:posOffset>957072</wp:posOffset>
                </wp:positionH>
                <wp:positionV relativeFrom="page">
                  <wp:posOffset>512210</wp:posOffset>
                </wp:positionV>
                <wp:extent cx="5821681" cy="42684"/>
                <wp:effectExtent l="0" t="0" r="0" b="0"/>
                <wp:wrapTopAndBottom/>
                <wp:docPr id="29355" name="Group 29355"/>
                <wp:cNvGraphicFramePr/>
                <a:graphic xmlns:a="http://schemas.openxmlformats.org/drawingml/2006/main">
                  <a:graphicData uri="http://schemas.microsoft.com/office/word/2010/wordprocessingGroup">
                    <wpg:wgp>
                      <wpg:cNvGrpSpPr/>
                      <wpg:grpSpPr>
                        <a:xfrm>
                          <a:off x="0" y="0"/>
                          <a:ext cx="5821681" cy="42684"/>
                          <a:chOff x="0" y="0"/>
                          <a:chExt cx="5821681" cy="42684"/>
                        </a:xfrm>
                      </wpg:grpSpPr>
                      <wps:wsp>
                        <wps:cNvPr id="29354" name="Shape 29354"/>
                        <wps:cNvSpPr/>
                        <wps:spPr>
                          <a:xfrm>
                            <a:off x="0" y="0"/>
                            <a:ext cx="5821681" cy="42684"/>
                          </a:xfrm>
                          <a:custGeom>
                            <a:avLst/>
                            <a:gdLst/>
                            <a:ahLst/>
                            <a:cxnLst/>
                            <a:rect l="0" t="0" r="0" b="0"/>
                            <a:pathLst>
                              <a:path w="5821681" h="42684">
                                <a:moveTo>
                                  <a:pt x="0" y="21342"/>
                                </a:moveTo>
                                <a:lnTo>
                                  <a:pt x="5821681" y="21342"/>
                                </a:lnTo>
                              </a:path>
                            </a:pathLst>
                          </a:custGeom>
                          <a:noFill/>
                          <a:ln w="42684" cap="flat" cmpd="sng" algn="ctr">
                            <a:solidFill>
                              <a:srgbClr val="000000"/>
                            </a:solidFill>
                            <a:prstDash val="solid"/>
                            <a:miter lim="100000"/>
                          </a:ln>
                          <a:effectLst/>
                        </wps:spPr>
                        <wps:bodyPr/>
                      </wps:wsp>
                    </wpg:wgp>
                  </a:graphicData>
                </a:graphic>
              </wp:anchor>
            </w:drawing>
          </mc:Choice>
          <mc:Fallback>
            <w:pict>
              <v:group w14:anchorId="52FCD4EB" id="Group 29355" o:spid="_x0000_s1026" style="position:absolute;margin-left:75.35pt;margin-top:40.35pt;width:458.4pt;height:3.35pt;z-index:251663360;mso-position-horizontal-relative:page;mso-position-vertical-relative:page" coordsize="5821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">
                <v:shape id="Shape 29354" o:spid="_x0000_s1027" style="position:absolute;width:58216;height:426;visibility:visible;mso-wrap-style:square;v-text-anchor:top" coordsize="5821681,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" path="m,21342r5821681,e" filled="f" strokeweight="1.1857mm">
                  <v:stroke miterlimit="1" joinstyle="miter"/>
                  <v:path arrowok="t" textboxrect="0,0,5821681,42684"/>
                </v:shape>
                <w10:wrap type="topAndBottom" anchorx="page" anchory="page"/>
              </v:group>
            </w:pict>
          </mc:Fallback>
        </mc:AlternateContent>
      </w:r>
      <w:r w:rsidRPr="00EB3141">
        <w:rPr>
          <w:rFonts w:ascii="Times New Roman" w:eastAsia="Times New Roman" w:hAnsi="Times New Roman" w:cs="Times New Roman"/>
          <w:color w:val="000000"/>
          <w:sz w:val="26"/>
          <w:lang w:eastAsia="nb-NO"/>
        </w:rPr>
        <w:t>Styret har arbeidsgjevaransvaret i barnehagen</w:t>
      </w:r>
      <w:r w:rsidRPr="00EB3141">
        <w:rPr>
          <w:rFonts w:ascii="Times New Roman" w:eastAsia="Times New Roman" w:hAnsi="Times New Roman" w:cs="Times New Roman"/>
          <w:noProof/>
          <w:color w:val="000000"/>
          <w:sz w:val="26"/>
          <w:lang w:val="nb-NO" w:eastAsia="nb-NO"/>
        </w:rPr>
        <w:drawing>
          <wp:inline distT="0" distB="0" distL="0" distR="0" wp14:anchorId="4ADE3B20" wp14:editId="4A8F0B3F">
            <wp:extent cx="24384" cy="24391"/>
            <wp:effectExtent l="0" t="0" r="0" b="0"/>
            <wp:docPr id="11" name="Picture 8435"/>
            <wp:cNvGraphicFramePr/>
            <a:graphic xmlns:a="http://schemas.openxmlformats.org/drawingml/2006/main">
              <a:graphicData uri="http://schemas.openxmlformats.org/drawingml/2006/picture">
                <pic:pic xmlns:pic="http://schemas.openxmlformats.org/drawingml/2006/picture">
                  <pic:nvPicPr>
                    <pic:cNvPr id="8435" name="Picture 8435"/>
                    <pic:cNvPicPr/>
                  </pic:nvPicPr>
                  <pic:blipFill>
                    <a:blip r:embed="rId15"/>
                    <a:stretch>
                      <a:fillRect/>
                    </a:stretch>
                  </pic:blipFill>
                  <pic:spPr>
                    <a:xfrm>
                      <a:off x="0" y="0"/>
                      <a:ext cx="24384" cy="24391"/>
                    </a:xfrm>
                    <a:prstGeom prst="rect">
                      <a:avLst/>
                    </a:prstGeom>
                  </pic:spPr>
                </pic:pic>
              </a:graphicData>
            </a:graphic>
          </wp:inline>
        </w:drawing>
      </w:r>
    </w:p>
    <w:p w:rsidR="00EB3141" w:rsidRPr="00EB3141" w:rsidRDefault="00EB3141" w:rsidP="00EB3141">
      <w:pPr>
        <w:spacing w:after="33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utarbeide ein styreinstruks.</w:t>
      </w:r>
    </w:p>
    <w:p w:rsidR="00EB3141" w:rsidRPr="00EB3141" w:rsidRDefault="00EB3141" w:rsidP="00EB3141">
      <w:pPr>
        <w:keepNext/>
        <w:keepLines/>
        <w:spacing w:after="10"/>
        <w:ind w:left="29" w:hanging="10"/>
        <w:outlineLvl w:val="0"/>
        <w:rPr>
          <w:rFonts w:ascii="Times New Roman" w:eastAsia="Times New Roman" w:hAnsi="Times New Roman" w:cs="Times New Roman"/>
          <w:color w:val="000000"/>
          <w:sz w:val="30"/>
          <w:lang w:eastAsia="nb-NO"/>
        </w:rPr>
      </w:pPr>
      <w:r w:rsidRPr="00EB3141">
        <w:rPr>
          <w:rFonts w:ascii="Times New Roman" w:eastAsia="Calibri" w:hAnsi="Times New Roman" w:cs="Times New Roman"/>
          <w:color w:val="000000"/>
          <w:sz w:val="28"/>
          <w:lang w:eastAsia="nb-NO"/>
        </w:rPr>
        <w:t xml:space="preserve">§12. </w:t>
      </w:r>
      <w:r w:rsidRPr="00EB3141">
        <w:rPr>
          <w:rFonts w:ascii="Times New Roman" w:eastAsia="Times New Roman" w:hAnsi="Times New Roman" w:cs="Times New Roman"/>
          <w:color w:val="000000"/>
          <w:sz w:val="28"/>
          <w:lang w:eastAsia="nb-NO"/>
        </w:rPr>
        <w:t>Vedtaka til styret</w:t>
      </w:r>
    </w:p>
    <w:p w:rsidR="00EB3141" w:rsidRPr="00EB3141" w:rsidRDefault="00EB3141" w:rsidP="00EB3141">
      <w:pPr>
        <w:spacing w:after="20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kan treffe vedtak når meir enn halvparten av alle styremedlemmane er til stade eller er med på sakshandsaminga.</w:t>
      </w:r>
    </w:p>
    <w:p w:rsidR="00EB3141" w:rsidRPr="00EB3141" w:rsidRDefault="00EB3141" w:rsidP="00EB3141">
      <w:pPr>
        <w:spacing w:after="9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kan likevel ikkje treffe vedtak utan at alle styremedlemmane så langt det er mogleg har fått anledning til å delta i handsaminga av styresaka.</w:t>
      </w:r>
    </w:p>
    <w:p w:rsidR="00EB3141" w:rsidRPr="00EB3141" w:rsidRDefault="00EB3141" w:rsidP="00EB3141">
      <w:pPr>
        <w:spacing w:after="167"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Har nokon styremedlemmar forfall, skal eit </w:t>
      </w:r>
      <w:proofErr w:type="spellStart"/>
      <w:r w:rsidRPr="00EB3141">
        <w:rPr>
          <w:rFonts w:ascii="Times New Roman" w:eastAsia="Times New Roman" w:hAnsi="Times New Roman" w:cs="Times New Roman"/>
          <w:color w:val="000000"/>
          <w:sz w:val="26"/>
          <w:lang w:eastAsia="nb-NO"/>
        </w:rPr>
        <w:t>varamedlem</w:t>
      </w:r>
      <w:proofErr w:type="spellEnd"/>
      <w:r w:rsidRPr="00EB3141">
        <w:rPr>
          <w:rFonts w:ascii="Times New Roman" w:eastAsia="Times New Roman" w:hAnsi="Times New Roman" w:cs="Times New Roman"/>
          <w:color w:val="000000"/>
          <w:sz w:val="26"/>
          <w:lang w:eastAsia="nb-NO"/>
        </w:rPr>
        <w:t xml:space="preserve"> innkallast</w:t>
      </w:r>
      <w:r w:rsidRPr="00EB3141">
        <w:rPr>
          <w:rFonts w:ascii="Times New Roman" w:eastAsia="Times New Roman" w:hAnsi="Times New Roman" w:cs="Times New Roman"/>
          <w:noProof/>
          <w:color w:val="000000"/>
          <w:sz w:val="26"/>
          <w:lang w:val="nb-NO" w:eastAsia="nb-NO"/>
        </w:rPr>
        <w:drawing>
          <wp:inline distT="0" distB="0" distL="0" distR="0" wp14:anchorId="6CAF5ACF" wp14:editId="1E3B98C2">
            <wp:extent cx="48768" cy="42684"/>
            <wp:effectExtent l="0" t="0" r="0" b="0"/>
            <wp:docPr id="12" name="Picture 29352"/>
            <wp:cNvGraphicFramePr/>
            <a:graphic xmlns:a="http://schemas.openxmlformats.org/drawingml/2006/main">
              <a:graphicData uri="http://schemas.openxmlformats.org/drawingml/2006/picture">
                <pic:pic xmlns:pic="http://schemas.openxmlformats.org/drawingml/2006/picture">
                  <pic:nvPicPr>
                    <pic:cNvPr id="29352" name="Picture 29352"/>
                    <pic:cNvPicPr/>
                  </pic:nvPicPr>
                  <pic:blipFill>
                    <a:blip r:embed="rId16"/>
                    <a:stretch>
                      <a:fillRect/>
                    </a:stretch>
                  </pic:blipFill>
                  <pic:spPr>
                    <a:xfrm>
                      <a:off x="0" y="0"/>
                      <a:ext cx="48768" cy="42684"/>
                    </a:xfrm>
                    <a:prstGeom prst="rect">
                      <a:avLst/>
                    </a:prstGeom>
                  </pic:spPr>
                </pic:pic>
              </a:graphicData>
            </a:graphic>
          </wp:inline>
        </w:drawing>
      </w:r>
    </w:p>
    <w:p w:rsidR="00EB3141" w:rsidRPr="00EB3141" w:rsidRDefault="00EB3141" w:rsidP="00EB3141">
      <w:pPr>
        <w:spacing w:after="18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Eit styrevedtak krev at fleirtalet av dei styremedlemmar som er med på handsaminga av ei sak, har stemt for.</w:t>
      </w:r>
    </w:p>
    <w:p w:rsidR="00EB3141" w:rsidRPr="00EB3141" w:rsidRDefault="00EB3141" w:rsidP="00EB3141">
      <w:pPr>
        <w:spacing w:after="185"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Dei som røyster for eit vedtak som inneber ei endring, må likevel utgjere minst ein tredjedel av alle styremedlemmane.</w:t>
      </w:r>
    </w:p>
    <w:p w:rsidR="00EB3141" w:rsidRPr="00EB3141" w:rsidRDefault="00EB3141" w:rsidP="00EB3141">
      <w:pPr>
        <w:spacing w:after="19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Ved val og tilsetjingar er den som får flest stemmar valt eller tilsett.</w:t>
      </w:r>
    </w:p>
    <w:p w:rsidR="00EB3141" w:rsidRPr="00EB3141" w:rsidRDefault="00EB3141" w:rsidP="00EB3141">
      <w:pPr>
        <w:spacing w:after="185"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kan på førehand fastsetje at det skal stemmast på nytt om ingen får fleirtal av dei stemmane som er gitt.</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Står røystetalet likt ved val av styreleiar eller møteleiar, blir valet avgjort ved loddtrekning.</w:t>
      </w:r>
    </w:p>
    <w:p w:rsidR="00EB3141" w:rsidRPr="00EB3141" w:rsidRDefault="00EB3141" w:rsidP="00EB3141">
      <w:pPr>
        <w:keepNext/>
        <w:keepLines/>
        <w:spacing w:after="10"/>
        <w:ind w:left="29" w:hanging="10"/>
        <w:outlineLvl w:val="0"/>
        <w:rPr>
          <w:rFonts w:ascii="Times New Roman" w:eastAsia="Times New Roman" w:hAnsi="Times New Roman" w:cs="Times New Roman"/>
          <w:color w:val="000000"/>
          <w:sz w:val="30"/>
          <w:lang w:eastAsia="nb-NO"/>
        </w:rPr>
      </w:pPr>
      <w:r w:rsidRPr="00EB3141">
        <w:rPr>
          <w:rFonts w:ascii="Times New Roman" w:eastAsia="Calibri" w:hAnsi="Times New Roman" w:cs="Times New Roman"/>
          <w:color w:val="000000"/>
          <w:sz w:val="28"/>
          <w:lang w:eastAsia="nb-NO"/>
        </w:rPr>
        <w:t xml:space="preserve">§13. </w:t>
      </w:r>
      <w:r w:rsidRPr="00EB3141">
        <w:rPr>
          <w:rFonts w:ascii="Times New Roman" w:eastAsia="Times New Roman" w:hAnsi="Times New Roman" w:cs="Times New Roman"/>
          <w:color w:val="000000"/>
          <w:sz w:val="28"/>
          <w:lang w:eastAsia="nb-NO"/>
        </w:rPr>
        <w:t>Dagleg leiar (styrar)</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Den daglege leiaren til Kjølsdalen Montessoribarnehage SA vert tilsett av styret.</w:t>
      </w:r>
    </w:p>
    <w:p w:rsidR="00EB3141" w:rsidRPr="00EB3141" w:rsidRDefault="00EB3141" w:rsidP="00EB3141">
      <w:pPr>
        <w:spacing w:after="166"/>
        <w:ind w:left="73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Dagleg leiar skal stå for den daglege administrative og pedagogiske leiinga av verksemda i barnehagen, og skal følgje dei retningslinjer og pålegg som styret har gitt.</w:t>
      </w:r>
    </w:p>
    <w:p w:rsidR="00EB3141" w:rsidRPr="00EB3141" w:rsidRDefault="00EB3141" w:rsidP="00EB3141">
      <w:pPr>
        <w:spacing w:after="18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Den daglege leiinga er ikkje omfatta av saker som etter forholda i barnehagen er av uvanleg art eller av stor betyding</w:t>
      </w:r>
      <w:r w:rsidRPr="00EB3141">
        <w:rPr>
          <w:rFonts w:ascii="Times New Roman" w:eastAsia="Times New Roman" w:hAnsi="Times New Roman" w:cs="Times New Roman"/>
          <w:noProof/>
          <w:color w:val="000000"/>
          <w:sz w:val="26"/>
          <w:lang w:val="nb-NO" w:eastAsia="nb-NO"/>
        </w:rPr>
        <w:drawing>
          <wp:inline distT="0" distB="0" distL="0" distR="0" wp14:anchorId="6F601122" wp14:editId="537E2A34">
            <wp:extent cx="30480" cy="24391"/>
            <wp:effectExtent l="0" t="0" r="0" b="0"/>
            <wp:docPr id="13" name="Picture 10196"/>
            <wp:cNvGraphicFramePr/>
            <a:graphic xmlns:a="http://schemas.openxmlformats.org/drawingml/2006/main">
              <a:graphicData uri="http://schemas.openxmlformats.org/drawingml/2006/picture">
                <pic:pic xmlns:pic="http://schemas.openxmlformats.org/drawingml/2006/picture">
                  <pic:nvPicPr>
                    <pic:cNvPr id="10196" name="Picture 10196"/>
                    <pic:cNvPicPr/>
                  </pic:nvPicPr>
                  <pic:blipFill>
                    <a:blip r:embed="rId17"/>
                    <a:stretch>
                      <a:fillRect/>
                    </a:stretch>
                  </pic:blipFill>
                  <pic:spPr>
                    <a:xfrm>
                      <a:off x="0" y="0"/>
                      <a:ext cx="30480" cy="24391"/>
                    </a:xfrm>
                    <a:prstGeom prst="rect">
                      <a:avLst/>
                    </a:prstGeom>
                  </pic:spPr>
                </pic:pic>
              </a:graphicData>
            </a:graphic>
          </wp:inline>
        </w:drawing>
      </w:r>
    </w:p>
    <w:p w:rsidR="00EB3141" w:rsidRPr="00EB3141" w:rsidRDefault="00EB3141" w:rsidP="00EB3141">
      <w:pPr>
        <w:spacing w:after="226" w:line="224" w:lineRule="auto"/>
        <w:ind w:left="739" w:right="667"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Dagleg leiar kan elles avgjere ei sak etter fullmakt frå styret i kvart enkelt tilfelle, eller når det er til vesentleg ulempe for barnehagen å vente på styrevedtak.</w:t>
      </w:r>
    </w:p>
    <w:p w:rsidR="00EB3141" w:rsidRPr="00EB3141" w:rsidRDefault="00EB3141" w:rsidP="00EB3141">
      <w:pPr>
        <w:spacing w:after="144"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skal ha melding om avgjersla så snart som mogleg.</w:t>
      </w:r>
    </w:p>
    <w:p w:rsidR="00EB3141" w:rsidRPr="00EB3141" w:rsidRDefault="00EB3141" w:rsidP="00EB3141">
      <w:pPr>
        <w:spacing w:after="190"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lastRenderedPageBreak/>
        <w:t>Dagleg leiar skal sørgje for at rekneskapen i barnehagen er i samsvar med lov og forskrifter, og at forvaltninga av formuen er ordna på ein forsvarleg måte.</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sz w:val="26"/>
          <w:lang w:val="nb-NO" w:eastAsia="nb-NO"/>
        </w:rPr>
        <w:drawing>
          <wp:anchor distT="0" distB="0" distL="114300" distR="114300" simplePos="0" relativeHeight="251664384" behindDoc="0" locked="0" layoutInCell="1" allowOverlap="0" wp14:anchorId="2A25F99D" wp14:editId="0DE5C505">
            <wp:simplePos x="0" y="0"/>
            <wp:positionH relativeFrom="page">
              <wp:posOffset>957072</wp:posOffset>
            </wp:positionH>
            <wp:positionV relativeFrom="page">
              <wp:posOffset>457330</wp:posOffset>
            </wp:positionV>
            <wp:extent cx="5797298" cy="146346"/>
            <wp:effectExtent l="0" t="0" r="0" b="0"/>
            <wp:wrapTopAndBottom/>
            <wp:docPr id="14" name="Picture 29356"/>
            <wp:cNvGraphicFramePr/>
            <a:graphic xmlns:a="http://schemas.openxmlformats.org/drawingml/2006/main">
              <a:graphicData uri="http://schemas.openxmlformats.org/drawingml/2006/picture">
                <pic:pic xmlns:pic="http://schemas.openxmlformats.org/drawingml/2006/picture">
                  <pic:nvPicPr>
                    <pic:cNvPr id="29356" name="Picture 29356"/>
                    <pic:cNvPicPr/>
                  </pic:nvPicPr>
                  <pic:blipFill>
                    <a:blip r:embed="rId18"/>
                    <a:stretch>
                      <a:fillRect/>
                    </a:stretch>
                  </pic:blipFill>
                  <pic:spPr>
                    <a:xfrm>
                      <a:off x="0" y="0"/>
                      <a:ext cx="5797298" cy="146346"/>
                    </a:xfrm>
                    <a:prstGeom prst="rect">
                      <a:avLst/>
                    </a:prstGeom>
                  </pic:spPr>
                </pic:pic>
              </a:graphicData>
            </a:graphic>
          </wp:anchor>
        </w:drawing>
      </w:r>
      <w:r w:rsidRPr="00EB3141">
        <w:rPr>
          <w:rFonts w:ascii="Times New Roman" w:eastAsia="Times New Roman" w:hAnsi="Times New Roman" w:cs="Times New Roman"/>
          <w:color w:val="000000"/>
          <w:sz w:val="26"/>
          <w:lang w:eastAsia="nb-NO"/>
        </w:rPr>
        <w:t>Dagleg leiar har ansvar for at barnehagen har eit internkontrollsystem som samsvarar med gjeldande lover og forskrifter.</w:t>
      </w:r>
    </w:p>
    <w:p w:rsidR="00EB3141" w:rsidRPr="00EB3141" w:rsidRDefault="00EB3141" w:rsidP="00EB3141">
      <w:pPr>
        <w:spacing w:after="226" w:line="224" w:lineRule="auto"/>
        <w:ind w:left="739" w:right="763"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Dagleg leiar skal minst kvar fjerde månad, i møte eller skriftleg, gi styret melding om verksemda i barnehagen, tilstand for barnehagen og </w:t>
      </w:r>
      <w:r w:rsidRPr="00EB3141">
        <w:rPr>
          <w:rFonts w:ascii="Times New Roman" w:eastAsia="Calibri" w:hAnsi="Times New Roman" w:cs="Times New Roman"/>
          <w:color w:val="000000"/>
          <w:sz w:val="26"/>
          <w:lang w:eastAsia="nb-NO"/>
        </w:rPr>
        <w:t>resultatutviklinga.</w:t>
      </w:r>
    </w:p>
    <w:p w:rsidR="00EB3141" w:rsidRPr="00EB3141" w:rsidRDefault="00EB3141" w:rsidP="00EB3141">
      <w:pPr>
        <w:spacing w:after="357"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Styret og det enkelte styremedlem kan til ein kvar tid krevje at dagleg leiar gir styret ei nærare utgreiing for særskilte saker.</w:t>
      </w:r>
    </w:p>
    <w:p w:rsidR="00EB3141" w:rsidRPr="00EB3141" w:rsidRDefault="00EB3141" w:rsidP="00EB3141">
      <w:pPr>
        <w:spacing w:after="39"/>
        <w:ind w:left="14" w:right="43" w:firstLine="9"/>
        <w:jc w:val="both"/>
        <w:rPr>
          <w:rFonts w:ascii="Times New Roman" w:eastAsia="Times New Roman" w:hAnsi="Times New Roman" w:cs="Times New Roman"/>
          <w:color w:val="000000"/>
          <w:sz w:val="26"/>
          <w:lang w:eastAsia="nb-NO"/>
        </w:rPr>
      </w:pPr>
      <w:r w:rsidRPr="00EB3141">
        <w:rPr>
          <w:rFonts w:ascii="Times New Roman" w:eastAsia="Calibri" w:hAnsi="Times New Roman" w:cs="Times New Roman"/>
          <w:color w:val="000000"/>
          <w:sz w:val="28"/>
          <w:lang w:eastAsia="nb-NO"/>
        </w:rPr>
        <w:t xml:space="preserve">§14. </w:t>
      </w:r>
      <w:r w:rsidRPr="00EB3141">
        <w:rPr>
          <w:rFonts w:ascii="Times New Roman" w:eastAsia="Times New Roman" w:hAnsi="Times New Roman" w:cs="Times New Roman"/>
          <w:color w:val="000000"/>
          <w:sz w:val="28"/>
          <w:lang w:eastAsia="nb-NO"/>
        </w:rPr>
        <w:t>Foreldreråd</w:t>
      </w:r>
    </w:p>
    <w:p w:rsidR="00EB3141" w:rsidRPr="00EB3141" w:rsidRDefault="00EB3141" w:rsidP="00EB3141">
      <w:pPr>
        <w:spacing w:after="169" w:line="224" w:lineRule="auto"/>
        <w:ind w:left="739" w:right="144"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Foreldrerådet består av foreldre/føresette til alle barna i barnehagen, og kvart barn gir ei stemme. Foreldreråd skal haldast minst ein gang i året. Foreldrerådet vel ein representant til samarbeidsutvalet (SU).</w:t>
      </w:r>
    </w:p>
    <w:p w:rsidR="00EB3141" w:rsidRPr="00EB3141" w:rsidRDefault="00EB3141" w:rsidP="00EB3141">
      <w:pPr>
        <w:spacing w:after="195"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Representanten vert valt for eitt år om gangen.</w:t>
      </w:r>
    </w:p>
    <w:p w:rsidR="00EB3141" w:rsidRPr="00EB3141" w:rsidRDefault="00EB3141" w:rsidP="00EB3141">
      <w:pPr>
        <w:spacing w:after="139"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SU-representanten kallar inn til, og leier møter i foreldrerådet.</w:t>
      </w:r>
    </w:p>
    <w:p w:rsidR="00EB3141" w:rsidRPr="00EB3141" w:rsidRDefault="00EB3141" w:rsidP="00EB3141">
      <w:pPr>
        <w:spacing w:after="5"/>
        <w:ind w:left="73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Saksliste skal leggast ved innkallinga.</w:t>
      </w:r>
    </w:p>
    <w:p w:rsidR="00EB3141" w:rsidRPr="00EB3141" w:rsidRDefault="00EB3141" w:rsidP="00EB3141">
      <w:pPr>
        <w:keepNext/>
        <w:keepLines/>
        <w:spacing w:after="10"/>
        <w:ind w:left="29" w:hanging="10"/>
        <w:outlineLvl w:val="0"/>
        <w:rPr>
          <w:rFonts w:ascii="Times New Roman" w:eastAsia="Times New Roman" w:hAnsi="Times New Roman" w:cs="Times New Roman"/>
          <w:color w:val="000000"/>
          <w:sz w:val="30"/>
          <w:lang w:eastAsia="nb-NO"/>
        </w:rPr>
      </w:pPr>
      <w:r w:rsidRPr="00EB3141">
        <w:rPr>
          <w:rFonts w:ascii="Times New Roman" w:eastAsia="Calibri" w:hAnsi="Times New Roman" w:cs="Times New Roman"/>
          <w:color w:val="000000"/>
          <w:sz w:val="30"/>
          <w:lang w:eastAsia="nb-NO"/>
        </w:rPr>
        <w:t xml:space="preserve">§15. </w:t>
      </w:r>
      <w:r w:rsidRPr="00EB3141">
        <w:rPr>
          <w:rFonts w:ascii="Times New Roman" w:eastAsia="Times New Roman" w:hAnsi="Times New Roman" w:cs="Times New Roman"/>
          <w:color w:val="000000"/>
          <w:sz w:val="30"/>
          <w:lang w:eastAsia="nb-NO"/>
        </w:rPr>
        <w:t>Samarbeidsutval</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Samarbeidsutvalet består av ein foreldrerepresentant valt av foreldrerådet, og ein representant valt av og blant personalet.</w:t>
      </w:r>
    </w:p>
    <w:p w:rsidR="00EB3141" w:rsidRPr="00EB3141" w:rsidRDefault="00EB3141" w:rsidP="00EB3141">
      <w:pPr>
        <w:spacing w:after="152"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SU er eit rådgjevande, kontaktskapande og samordnande organ.</w:t>
      </w:r>
    </w:p>
    <w:p w:rsidR="00EB3141" w:rsidRPr="00EB3141" w:rsidRDefault="00EB3141" w:rsidP="00EB3141">
      <w:pPr>
        <w:spacing w:after="150"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SU skal bidra til god kontakt mellom foreldre og leiinga i barnehagen.</w:t>
      </w:r>
    </w:p>
    <w:p w:rsidR="00EB3141" w:rsidRPr="00EB3141" w:rsidRDefault="00EB3141" w:rsidP="00EB3141">
      <w:pPr>
        <w:spacing w:after="14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SU har møte, tale- og forslagsrett i styret.</w:t>
      </w:r>
    </w:p>
    <w:p w:rsidR="00EB3141" w:rsidRPr="00EB3141" w:rsidRDefault="00EB3141" w:rsidP="00EB3141">
      <w:pPr>
        <w:spacing w:after="226" w:line="224" w:lineRule="auto"/>
        <w:ind w:left="739" w:right="173"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SU skal bli førelagt, og har rett til å uttale seg i saker, som omhandlar barnehagen sitt ideelle grunnlag og/eller saker som er viktige for innhaldet og verksemda til barnehagen og forholdet mellom barnehagen og foreldra.</w:t>
      </w:r>
    </w:p>
    <w:p w:rsidR="00EB3141" w:rsidRPr="00EB3141" w:rsidRDefault="00EB3141" w:rsidP="00EB3141">
      <w:pPr>
        <w:spacing w:after="5"/>
        <w:ind w:left="73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Slike saker er mellom anna:</w:t>
      </w:r>
    </w:p>
    <w:p w:rsidR="00EB3141" w:rsidRPr="00EB3141" w:rsidRDefault="00EB3141" w:rsidP="00EB3141">
      <w:pPr>
        <w:numPr>
          <w:ilvl w:val="0"/>
          <w:numId w:val="3"/>
        </w:numPr>
        <w:spacing w:after="38"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forslag til budsjett</w:t>
      </w:r>
    </w:p>
    <w:p w:rsidR="00EB3141" w:rsidRPr="00EB3141" w:rsidRDefault="00EB3141" w:rsidP="00EB3141">
      <w:pPr>
        <w:numPr>
          <w:ilvl w:val="0"/>
          <w:numId w:val="3"/>
        </w:numPr>
        <w:spacing w:after="38"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driftsendring</w:t>
      </w:r>
    </w:p>
    <w:p w:rsidR="00EB3141" w:rsidRPr="00EB3141" w:rsidRDefault="00EB3141" w:rsidP="00EB3141">
      <w:pPr>
        <w:numPr>
          <w:ilvl w:val="0"/>
          <w:numId w:val="3"/>
        </w:numPr>
        <w:spacing w:after="38"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årsplan for barnehagen</w:t>
      </w:r>
    </w:p>
    <w:p w:rsidR="00EB3141" w:rsidRPr="00EB3141" w:rsidRDefault="00EB3141" w:rsidP="00EB3141">
      <w:pPr>
        <w:numPr>
          <w:ilvl w:val="0"/>
          <w:numId w:val="3"/>
        </w:numPr>
        <w:spacing w:after="5"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8"/>
          <w:lang w:val="nb-NO" w:eastAsia="nb-NO"/>
        </w:rPr>
        <w:t xml:space="preserve">det pedagogiske </w:t>
      </w:r>
      <w:proofErr w:type="spellStart"/>
      <w:r w:rsidRPr="00EB3141">
        <w:rPr>
          <w:rFonts w:ascii="Times New Roman" w:eastAsia="Times New Roman" w:hAnsi="Times New Roman" w:cs="Times New Roman"/>
          <w:color w:val="000000"/>
          <w:sz w:val="28"/>
          <w:lang w:val="nb-NO" w:eastAsia="nb-NO"/>
        </w:rPr>
        <w:t>tilbodet</w:t>
      </w:r>
      <w:proofErr w:type="spellEnd"/>
      <w:r w:rsidRPr="00EB3141">
        <w:rPr>
          <w:rFonts w:ascii="Times New Roman" w:eastAsia="Times New Roman" w:hAnsi="Times New Roman" w:cs="Times New Roman"/>
          <w:color w:val="000000"/>
          <w:sz w:val="28"/>
          <w:lang w:val="nb-NO" w:eastAsia="nb-NO"/>
        </w:rPr>
        <w:t xml:space="preserve"> generelt</w:t>
      </w:r>
    </w:p>
    <w:p w:rsidR="00EB3141" w:rsidRPr="00EB3141" w:rsidRDefault="00EB3141" w:rsidP="00EB3141">
      <w:pPr>
        <w:numPr>
          <w:ilvl w:val="0"/>
          <w:numId w:val="3"/>
        </w:numPr>
        <w:spacing w:after="201" w:line="224" w:lineRule="auto"/>
        <w:ind w:right="9" w:hanging="365"/>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bruk av ute- og </w:t>
      </w:r>
      <w:proofErr w:type="spellStart"/>
      <w:r w:rsidRPr="00EB3141">
        <w:rPr>
          <w:rFonts w:ascii="Times New Roman" w:eastAsia="Times New Roman" w:hAnsi="Times New Roman" w:cs="Times New Roman"/>
          <w:color w:val="000000"/>
          <w:sz w:val="26"/>
          <w:lang w:val="nb-NO" w:eastAsia="nb-NO"/>
        </w:rPr>
        <w:t>inneareal</w:t>
      </w:r>
      <w:proofErr w:type="spellEnd"/>
      <w:r w:rsidRPr="00EB3141">
        <w:rPr>
          <w:rFonts w:ascii="Times New Roman" w:eastAsia="Times New Roman" w:hAnsi="Times New Roman" w:cs="Times New Roman"/>
          <w:color w:val="000000"/>
          <w:sz w:val="26"/>
          <w:lang w:val="nb-NO" w:eastAsia="nb-NO"/>
        </w:rPr>
        <w:t>.</w:t>
      </w:r>
    </w:p>
    <w:p w:rsidR="00EB3141" w:rsidRPr="00EB3141" w:rsidRDefault="00EB3141" w:rsidP="00EB3141">
      <w:pPr>
        <w:spacing w:after="204" w:line="224" w:lineRule="auto"/>
        <w:ind w:left="739" w:right="9" w:firstLine="4"/>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SU skal vurdere å be om synet til foreldrerådet i saker som kan </w:t>
      </w:r>
      <w:proofErr w:type="spellStart"/>
      <w:r w:rsidRPr="00EB3141">
        <w:rPr>
          <w:rFonts w:ascii="Times New Roman" w:eastAsia="Times New Roman" w:hAnsi="Times New Roman" w:cs="Times New Roman"/>
          <w:color w:val="000000"/>
          <w:sz w:val="26"/>
          <w:lang w:val="nb-NO" w:eastAsia="nb-NO"/>
        </w:rPr>
        <w:t>sjåast</w:t>
      </w:r>
      <w:proofErr w:type="spellEnd"/>
      <w:r w:rsidRPr="00EB3141">
        <w:rPr>
          <w:rFonts w:ascii="Times New Roman" w:eastAsia="Times New Roman" w:hAnsi="Times New Roman" w:cs="Times New Roman"/>
          <w:color w:val="000000"/>
          <w:sz w:val="26"/>
          <w:lang w:val="nb-NO" w:eastAsia="nb-NO"/>
        </w:rPr>
        <w:t xml:space="preserve"> på som </w:t>
      </w:r>
      <w:proofErr w:type="spellStart"/>
      <w:r w:rsidRPr="00EB3141">
        <w:rPr>
          <w:rFonts w:ascii="Times New Roman" w:eastAsia="Times New Roman" w:hAnsi="Times New Roman" w:cs="Times New Roman"/>
          <w:color w:val="000000"/>
          <w:sz w:val="26"/>
          <w:lang w:val="nb-NO" w:eastAsia="nb-NO"/>
        </w:rPr>
        <w:t>særleg</w:t>
      </w:r>
      <w:proofErr w:type="spellEnd"/>
      <w:r w:rsidRPr="00EB3141">
        <w:rPr>
          <w:rFonts w:ascii="Times New Roman" w:eastAsia="Times New Roman" w:hAnsi="Times New Roman" w:cs="Times New Roman"/>
          <w:color w:val="000000"/>
          <w:sz w:val="26"/>
          <w:lang w:val="nb-NO" w:eastAsia="nb-NO"/>
        </w:rPr>
        <w:t xml:space="preserve"> viktige for </w:t>
      </w:r>
      <w:proofErr w:type="spellStart"/>
      <w:r w:rsidRPr="00EB3141">
        <w:rPr>
          <w:rFonts w:ascii="Times New Roman" w:eastAsia="Times New Roman" w:hAnsi="Times New Roman" w:cs="Times New Roman"/>
          <w:color w:val="000000"/>
          <w:sz w:val="26"/>
          <w:lang w:val="nb-NO" w:eastAsia="nb-NO"/>
        </w:rPr>
        <w:t>foreldra</w:t>
      </w:r>
      <w:proofErr w:type="spellEnd"/>
      <w:r w:rsidRPr="00EB3141">
        <w:rPr>
          <w:rFonts w:ascii="Times New Roman" w:eastAsia="Times New Roman" w:hAnsi="Times New Roman" w:cs="Times New Roman"/>
          <w:color w:val="000000"/>
          <w:sz w:val="26"/>
          <w:lang w:val="nb-NO" w:eastAsia="nb-NO"/>
        </w:rPr>
        <w:t>.</w:t>
      </w:r>
    </w:p>
    <w:p w:rsidR="00EB3141" w:rsidRPr="00EB3141" w:rsidRDefault="00EB3141" w:rsidP="00EB3141">
      <w:pPr>
        <w:spacing w:after="104"/>
        <w:ind w:left="73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65408" behindDoc="0" locked="0" layoutInCell="1" allowOverlap="1" wp14:anchorId="42C40125" wp14:editId="746CC859">
                <wp:simplePos x="0" y="0"/>
                <wp:positionH relativeFrom="page">
                  <wp:posOffset>957072</wp:posOffset>
                </wp:positionH>
                <wp:positionV relativeFrom="page">
                  <wp:posOffset>536601</wp:posOffset>
                </wp:positionV>
                <wp:extent cx="5815584" cy="45733"/>
                <wp:effectExtent l="0" t="0" r="0" b="0"/>
                <wp:wrapTopAndBottom/>
                <wp:docPr id="29359" name="Group 29359"/>
                <wp:cNvGraphicFramePr/>
                <a:graphic xmlns:a="http://schemas.openxmlformats.org/drawingml/2006/main">
                  <a:graphicData uri="http://schemas.microsoft.com/office/word/2010/wordprocessingGroup">
                    <wpg:wgp>
                      <wpg:cNvGrpSpPr/>
                      <wpg:grpSpPr>
                        <a:xfrm>
                          <a:off x="0" y="0"/>
                          <a:ext cx="5815584" cy="45733"/>
                          <a:chOff x="0" y="0"/>
                          <a:chExt cx="5815584" cy="45733"/>
                        </a:xfrm>
                      </wpg:grpSpPr>
                      <wps:wsp>
                        <wps:cNvPr id="29358" name="Shape 29358"/>
                        <wps:cNvSpPr/>
                        <wps:spPr>
                          <a:xfrm>
                            <a:off x="0" y="0"/>
                            <a:ext cx="5815584" cy="45733"/>
                          </a:xfrm>
                          <a:custGeom>
                            <a:avLst/>
                            <a:gdLst/>
                            <a:ahLst/>
                            <a:cxnLst/>
                            <a:rect l="0" t="0" r="0" b="0"/>
                            <a:pathLst>
                              <a:path w="5815584" h="45733">
                                <a:moveTo>
                                  <a:pt x="0" y="22867"/>
                                </a:moveTo>
                                <a:lnTo>
                                  <a:pt x="5815584" y="22867"/>
                                </a:lnTo>
                              </a:path>
                            </a:pathLst>
                          </a:custGeom>
                          <a:noFill/>
                          <a:ln w="45733" cap="flat" cmpd="sng" algn="ctr">
                            <a:solidFill>
                              <a:srgbClr val="000000"/>
                            </a:solidFill>
                            <a:prstDash val="solid"/>
                            <a:miter lim="100000"/>
                          </a:ln>
                          <a:effectLst/>
                        </wps:spPr>
                        <wps:bodyPr/>
                      </wps:wsp>
                    </wpg:wgp>
                  </a:graphicData>
                </a:graphic>
              </wp:anchor>
            </w:drawing>
          </mc:Choice>
          <mc:Fallback>
            <w:pict>
              <v:group w14:anchorId="671CC51A" id="Group 29359" o:spid="_x0000_s1026" style="position:absolute;margin-left:75.35pt;margin-top:42.25pt;width:457.9pt;height:3.6pt;z-index:251665408;mso-position-horizontal-relative:page;mso-position-vertical-relative:page" coordsize="5815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">
                <v:shape id="Shape 29358" o:spid="_x0000_s1027" style="position:absolute;width:58155;height:457;visibility:visible;mso-wrap-style:square;v-text-anchor:top" coordsize="5815584,4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" path="m,22867r5815584,e" filled="f" strokeweight="1.2704mm">
                  <v:stroke miterlimit="1" joinstyle="miter"/>
                  <v:path arrowok="t" textboxrect="0,0,5815584,45733"/>
                </v:shape>
                <w10:wrap type="topAndBottom" anchorx="page" anchory="page"/>
              </v:group>
            </w:pict>
          </mc:Fallback>
        </mc:AlternateContent>
      </w:r>
      <w:r w:rsidRPr="00EB3141">
        <w:rPr>
          <w:rFonts w:ascii="Times New Roman" w:eastAsia="Times New Roman" w:hAnsi="Times New Roman" w:cs="Times New Roman"/>
          <w:color w:val="000000"/>
          <w:sz w:val="28"/>
          <w:lang w:eastAsia="nb-NO"/>
        </w:rPr>
        <w:t>Dagleg leiar møter i SU som skrivar</w:t>
      </w:r>
      <w:r w:rsidRPr="00EB3141">
        <w:rPr>
          <w:rFonts w:ascii="Times New Roman" w:eastAsia="Times New Roman" w:hAnsi="Times New Roman" w:cs="Times New Roman"/>
          <w:noProof/>
          <w:color w:val="000000"/>
          <w:sz w:val="26"/>
          <w:lang w:val="nb-NO" w:eastAsia="nb-NO"/>
        </w:rPr>
        <w:drawing>
          <wp:inline distT="0" distB="0" distL="0" distR="0" wp14:anchorId="0C4EEB5B" wp14:editId="4AA7C0A0">
            <wp:extent cx="24384" cy="24391"/>
            <wp:effectExtent l="0" t="0" r="0" b="0"/>
            <wp:docPr id="15" name="Picture 12162"/>
            <wp:cNvGraphicFramePr/>
            <a:graphic xmlns:a="http://schemas.openxmlformats.org/drawingml/2006/main">
              <a:graphicData uri="http://schemas.openxmlformats.org/drawingml/2006/picture">
                <pic:pic xmlns:pic="http://schemas.openxmlformats.org/drawingml/2006/picture">
                  <pic:nvPicPr>
                    <pic:cNvPr id="12162" name="Picture 12162"/>
                    <pic:cNvPicPr/>
                  </pic:nvPicPr>
                  <pic:blipFill>
                    <a:blip r:embed="rId19"/>
                    <a:stretch>
                      <a:fillRect/>
                    </a:stretch>
                  </pic:blipFill>
                  <pic:spPr>
                    <a:xfrm>
                      <a:off x="0" y="0"/>
                      <a:ext cx="24384" cy="24391"/>
                    </a:xfrm>
                    <a:prstGeom prst="rect">
                      <a:avLst/>
                    </a:prstGeom>
                  </pic:spPr>
                </pic:pic>
              </a:graphicData>
            </a:graphic>
          </wp:inline>
        </w:drawing>
      </w:r>
    </w:p>
    <w:p w:rsidR="00EB3141" w:rsidRPr="00EB3141" w:rsidRDefault="00EB3141" w:rsidP="00EB3141">
      <w:pPr>
        <w:spacing w:after="139"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Dagleg leiar har møte, tale- og forslagsrett i SU</w:t>
      </w:r>
      <w:r w:rsidRPr="00EB3141">
        <w:rPr>
          <w:rFonts w:ascii="Times New Roman" w:eastAsia="Times New Roman" w:hAnsi="Times New Roman" w:cs="Times New Roman"/>
          <w:noProof/>
          <w:color w:val="000000"/>
          <w:sz w:val="26"/>
          <w:lang w:val="nb-NO" w:eastAsia="nb-NO"/>
        </w:rPr>
        <w:drawing>
          <wp:inline distT="0" distB="0" distL="0" distR="0" wp14:anchorId="2095874E" wp14:editId="23747243">
            <wp:extent cx="30480" cy="18293"/>
            <wp:effectExtent l="0" t="0" r="0" b="0"/>
            <wp:docPr id="16" name="Picture 12163"/>
            <wp:cNvGraphicFramePr/>
            <a:graphic xmlns:a="http://schemas.openxmlformats.org/drawingml/2006/main">
              <a:graphicData uri="http://schemas.openxmlformats.org/drawingml/2006/picture">
                <pic:pic xmlns:pic="http://schemas.openxmlformats.org/drawingml/2006/picture">
                  <pic:nvPicPr>
                    <pic:cNvPr id="12163" name="Picture 12163"/>
                    <pic:cNvPicPr/>
                  </pic:nvPicPr>
                  <pic:blipFill>
                    <a:blip r:embed="rId20"/>
                    <a:stretch>
                      <a:fillRect/>
                    </a:stretch>
                  </pic:blipFill>
                  <pic:spPr>
                    <a:xfrm>
                      <a:off x="0" y="0"/>
                      <a:ext cx="30480" cy="18293"/>
                    </a:xfrm>
                    <a:prstGeom prst="rect">
                      <a:avLst/>
                    </a:prstGeom>
                  </pic:spPr>
                </pic:pic>
              </a:graphicData>
            </a:graphic>
          </wp:inline>
        </w:drawing>
      </w:r>
    </w:p>
    <w:p w:rsidR="00EB3141" w:rsidRPr="00EB3141" w:rsidRDefault="00EB3141" w:rsidP="00EB3141">
      <w:pPr>
        <w:spacing w:after="3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Berre </w:t>
      </w:r>
      <w:proofErr w:type="spellStart"/>
      <w:r w:rsidRPr="00EB3141">
        <w:rPr>
          <w:rFonts w:ascii="Times New Roman" w:eastAsia="Times New Roman" w:hAnsi="Times New Roman" w:cs="Times New Roman"/>
          <w:color w:val="000000"/>
          <w:sz w:val="26"/>
          <w:lang w:eastAsia="nb-NO"/>
        </w:rPr>
        <w:t>andelseigarar</w:t>
      </w:r>
      <w:proofErr w:type="spellEnd"/>
      <w:r w:rsidRPr="00EB3141">
        <w:rPr>
          <w:rFonts w:ascii="Times New Roman" w:eastAsia="Times New Roman" w:hAnsi="Times New Roman" w:cs="Times New Roman"/>
          <w:color w:val="000000"/>
          <w:sz w:val="26"/>
          <w:lang w:eastAsia="nb-NO"/>
        </w:rPr>
        <w:t xml:space="preserve"> kan veljast til samarbeidsutvalet.</w:t>
      </w:r>
    </w:p>
    <w:p w:rsidR="00EB3141" w:rsidRPr="00EB3141" w:rsidRDefault="00EB3141" w:rsidP="00EB3141">
      <w:pPr>
        <w:spacing w:after="322"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lastRenderedPageBreak/>
        <w:t xml:space="preserve">Ein </w:t>
      </w:r>
      <w:proofErr w:type="spellStart"/>
      <w:r w:rsidRPr="00EB3141">
        <w:rPr>
          <w:rFonts w:ascii="Times New Roman" w:eastAsia="Times New Roman" w:hAnsi="Times New Roman" w:cs="Times New Roman"/>
          <w:color w:val="000000"/>
          <w:sz w:val="26"/>
          <w:lang w:eastAsia="nb-NO"/>
        </w:rPr>
        <w:t>andelseigar</w:t>
      </w:r>
      <w:proofErr w:type="spellEnd"/>
      <w:r w:rsidRPr="00EB3141">
        <w:rPr>
          <w:rFonts w:ascii="Times New Roman" w:eastAsia="Times New Roman" w:hAnsi="Times New Roman" w:cs="Times New Roman"/>
          <w:color w:val="000000"/>
          <w:sz w:val="26"/>
          <w:lang w:eastAsia="nb-NO"/>
        </w:rPr>
        <w:t xml:space="preserve"> som er tilsett i barnehagen, kan ikkje veljast til foreldrerepresentant i Samarbeidsutvalet.</w:t>
      </w:r>
    </w:p>
    <w:p w:rsidR="00EB3141" w:rsidRPr="00EB3141" w:rsidRDefault="00EB3141" w:rsidP="00EB3141">
      <w:pPr>
        <w:spacing w:after="70"/>
        <w:ind w:left="19"/>
        <w:rPr>
          <w:rFonts w:ascii="Times New Roman" w:eastAsia="Times New Roman" w:hAnsi="Times New Roman" w:cs="Times New Roman"/>
          <w:color w:val="000000"/>
          <w:sz w:val="26"/>
          <w:lang w:eastAsia="nb-NO"/>
        </w:rPr>
      </w:pPr>
      <w:r w:rsidRPr="00EB3141">
        <w:rPr>
          <w:rFonts w:ascii="Times New Roman" w:eastAsia="Calibri" w:hAnsi="Times New Roman" w:cs="Times New Roman"/>
          <w:color w:val="000000"/>
          <w:sz w:val="26"/>
          <w:lang w:eastAsia="nb-NO"/>
        </w:rPr>
        <w:t>§16. Utmelding</w:t>
      </w:r>
    </w:p>
    <w:p w:rsidR="00EB3141" w:rsidRPr="00EB3141" w:rsidRDefault="00EB3141" w:rsidP="00EB3141">
      <w:pPr>
        <w:spacing w:after="190"/>
        <w:ind w:left="734" w:right="250"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Plass i barnehagen kan seiast opp med 30 dagars varsel. Ved søknad og endring av barnehageplass er det som hovudregel 30 dagars varsel. Jamfør kommunale barnehagevedtekter.</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Eit medlem pliktar å melde seg ut skriftleg av KMB samstundes som barnehageplassen blir oppsagt, med mindre anna er avtalt med styret.</w:t>
      </w:r>
    </w:p>
    <w:p w:rsidR="00EB3141" w:rsidRPr="00EB3141" w:rsidRDefault="00EB3141" w:rsidP="00EB3141">
      <w:pPr>
        <w:spacing w:after="226" w:line="224" w:lineRule="auto"/>
        <w:ind w:left="739" w:right="110"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Utmeldingsfristen er like lang som oppseiingstida på barnehageplassen, men høgst tre månader rekna frå den dagen den skriftlege utmeldinga kom fram til KMB.</w:t>
      </w:r>
    </w:p>
    <w:p w:rsidR="00EB3141" w:rsidRPr="00EB3141" w:rsidRDefault="00EB3141" w:rsidP="00EB3141">
      <w:pPr>
        <w:spacing w:after="226" w:line="224" w:lineRule="auto"/>
        <w:ind w:left="739" w:right="13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Har eit medlem fleire barnehageplassar pliktar medlemmen å melde seg skriftleg ut av KMB samstundes som siste barnehageplass blir oppsagt, med mindre anna er </w:t>
      </w:r>
      <w:proofErr w:type="spellStart"/>
      <w:r w:rsidRPr="00EB3141">
        <w:rPr>
          <w:rFonts w:ascii="Times New Roman" w:eastAsia="Times New Roman" w:hAnsi="Times New Roman" w:cs="Times New Roman"/>
          <w:color w:val="000000"/>
          <w:sz w:val="26"/>
          <w:lang w:eastAsia="nb-NO"/>
        </w:rPr>
        <w:t>a'Àalt</w:t>
      </w:r>
      <w:proofErr w:type="spellEnd"/>
      <w:r w:rsidRPr="00EB3141">
        <w:rPr>
          <w:rFonts w:ascii="Times New Roman" w:eastAsia="Times New Roman" w:hAnsi="Times New Roman" w:cs="Times New Roman"/>
          <w:color w:val="000000"/>
          <w:sz w:val="26"/>
          <w:lang w:eastAsia="nb-NO"/>
        </w:rPr>
        <w:t xml:space="preserve"> med styret.</w:t>
      </w:r>
    </w:p>
    <w:p w:rsidR="00EB3141" w:rsidRPr="00EB3141" w:rsidRDefault="00EB3141" w:rsidP="00EB3141">
      <w:pPr>
        <w:spacing w:after="226" w:line="224" w:lineRule="auto"/>
        <w:ind w:left="739" w:right="346"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Fristen for utmelding er like lang som oppseiingstida på barnehageplassen, men høgst tre månader rekna frå den dagen den skriftlege utmeldinga kom fram til KMB.</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Ved utgangen av utmeldingsfristen har medlemmen krav på å få tilbakebetalt </w:t>
      </w:r>
      <w:proofErr w:type="spellStart"/>
      <w:r w:rsidRPr="00EB3141">
        <w:rPr>
          <w:rFonts w:ascii="Times New Roman" w:eastAsia="Times New Roman" w:hAnsi="Times New Roman" w:cs="Times New Roman"/>
          <w:color w:val="000000"/>
          <w:sz w:val="26"/>
          <w:lang w:eastAsia="nb-NO"/>
        </w:rPr>
        <w:t>andelsinnskotet</w:t>
      </w:r>
      <w:proofErr w:type="spellEnd"/>
      <w:r w:rsidRPr="00EB3141">
        <w:rPr>
          <w:rFonts w:ascii="Times New Roman" w:eastAsia="Times New Roman" w:hAnsi="Times New Roman" w:cs="Times New Roman"/>
          <w:color w:val="000000"/>
          <w:sz w:val="26"/>
          <w:lang w:eastAsia="nb-NO"/>
        </w:rPr>
        <w:t>.</w:t>
      </w:r>
    </w:p>
    <w:p w:rsidR="00EB3141" w:rsidRPr="00EB3141" w:rsidRDefault="00EB3141" w:rsidP="00EB3141">
      <w:pPr>
        <w:spacing w:after="362"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Medlemmar med fleire barnehageplassar har krav på å få tilbakebetalt eitt </w:t>
      </w:r>
      <w:proofErr w:type="spellStart"/>
      <w:r w:rsidRPr="00EB3141">
        <w:rPr>
          <w:rFonts w:ascii="Times New Roman" w:eastAsia="Times New Roman" w:hAnsi="Times New Roman" w:cs="Times New Roman"/>
          <w:color w:val="000000"/>
          <w:sz w:val="26"/>
          <w:lang w:eastAsia="nb-NO"/>
        </w:rPr>
        <w:t>andelsinnskot</w:t>
      </w:r>
      <w:proofErr w:type="spellEnd"/>
      <w:r w:rsidRPr="00EB3141">
        <w:rPr>
          <w:rFonts w:ascii="Times New Roman" w:eastAsia="Times New Roman" w:hAnsi="Times New Roman" w:cs="Times New Roman"/>
          <w:color w:val="000000"/>
          <w:sz w:val="26"/>
          <w:lang w:eastAsia="nb-NO"/>
        </w:rPr>
        <w:t xml:space="preserve"> etter utgangen for oppseiingstida for kvar barnehageplass.</w:t>
      </w:r>
    </w:p>
    <w:p w:rsidR="00EB3141" w:rsidRPr="00EB3141" w:rsidRDefault="00EB3141" w:rsidP="00EB3141">
      <w:pPr>
        <w:keepNext/>
        <w:keepLines/>
        <w:spacing w:after="10"/>
        <w:ind w:left="29" w:hanging="10"/>
        <w:outlineLvl w:val="0"/>
        <w:rPr>
          <w:rFonts w:ascii="Times New Roman" w:eastAsia="Times New Roman" w:hAnsi="Times New Roman" w:cs="Times New Roman"/>
          <w:color w:val="000000"/>
          <w:sz w:val="30"/>
          <w:lang w:eastAsia="nb-NO"/>
        </w:rPr>
      </w:pPr>
      <w:r w:rsidRPr="00EB3141">
        <w:rPr>
          <w:rFonts w:ascii="Times New Roman" w:eastAsia="Calibri" w:hAnsi="Times New Roman" w:cs="Times New Roman"/>
          <w:color w:val="000000"/>
          <w:sz w:val="30"/>
          <w:lang w:eastAsia="nb-NO"/>
        </w:rPr>
        <w:t xml:space="preserve">§17. </w:t>
      </w:r>
      <w:r w:rsidRPr="00EB3141">
        <w:rPr>
          <w:rFonts w:ascii="Times New Roman" w:eastAsia="Times New Roman" w:hAnsi="Times New Roman" w:cs="Times New Roman"/>
          <w:color w:val="000000"/>
          <w:sz w:val="30"/>
          <w:lang w:eastAsia="nb-NO"/>
        </w:rPr>
        <w:t>Oppløysing og avvikling</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Oppløysing av KMB skal vedtakast av årsmøtet med det same fleirtalet som gjeld for endringar av vedtektene.</w:t>
      </w:r>
    </w:p>
    <w:p w:rsidR="00EB3141" w:rsidRPr="00EB3141" w:rsidRDefault="00EB3141" w:rsidP="00EB3141">
      <w:pPr>
        <w:spacing w:after="168"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Medlemmar i KMB har rett til å få utbetalt </w:t>
      </w:r>
      <w:proofErr w:type="spellStart"/>
      <w:r w:rsidRPr="00EB3141">
        <w:rPr>
          <w:rFonts w:ascii="Times New Roman" w:eastAsia="Times New Roman" w:hAnsi="Times New Roman" w:cs="Times New Roman"/>
          <w:color w:val="000000"/>
          <w:sz w:val="26"/>
          <w:lang w:eastAsia="nb-NO"/>
        </w:rPr>
        <w:t>andelsinnskota</w:t>
      </w:r>
      <w:proofErr w:type="spellEnd"/>
      <w:r w:rsidRPr="00EB3141">
        <w:rPr>
          <w:rFonts w:ascii="Times New Roman" w:eastAsia="Times New Roman" w:hAnsi="Times New Roman" w:cs="Times New Roman"/>
          <w:color w:val="000000"/>
          <w:sz w:val="26"/>
          <w:lang w:eastAsia="nb-NO"/>
        </w:rPr>
        <w:t xml:space="preserve"> sine dersom det er midlar i føretaket etter at det har dekt sine forpliktingane sine.</w:t>
      </w:r>
    </w:p>
    <w:p w:rsidR="00EB3141" w:rsidRPr="00EB3141" w:rsidRDefault="00EB3141" w:rsidP="00EB3141">
      <w:pPr>
        <w:spacing w:after="344"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Midlar som finst att utover dette, skal gå til samvirkeføremål eller allmennyttige føremål.</w:t>
      </w:r>
    </w:p>
    <w:p w:rsidR="00EB3141" w:rsidRPr="00EB3141" w:rsidRDefault="00EB3141" w:rsidP="00EB3141">
      <w:pPr>
        <w:spacing w:after="5"/>
        <w:ind w:left="14"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sz w:val="26"/>
          <w:lang w:val="nb-NO" w:eastAsia="nb-NO"/>
        </w:rPr>
        <w:drawing>
          <wp:inline distT="0" distB="0" distL="0" distR="0" wp14:anchorId="45502D49" wp14:editId="2FE62528">
            <wp:extent cx="277368" cy="146346"/>
            <wp:effectExtent l="0" t="0" r="0" b="0"/>
            <wp:docPr id="17" name="Picture 29362"/>
            <wp:cNvGraphicFramePr/>
            <a:graphic xmlns:a="http://schemas.openxmlformats.org/drawingml/2006/main">
              <a:graphicData uri="http://schemas.openxmlformats.org/drawingml/2006/picture">
                <pic:pic xmlns:pic="http://schemas.openxmlformats.org/drawingml/2006/picture">
                  <pic:nvPicPr>
                    <pic:cNvPr id="29362" name="Picture 29362"/>
                    <pic:cNvPicPr/>
                  </pic:nvPicPr>
                  <pic:blipFill>
                    <a:blip r:embed="rId21"/>
                    <a:stretch>
                      <a:fillRect/>
                    </a:stretch>
                  </pic:blipFill>
                  <pic:spPr>
                    <a:xfrm>
                      <a:off x="0" y="0"/>
                      <a:ext cx="277368" cy="146346"/>
                    </a:xfrm>
                    <a:prstGeom prst="rect">
                      <a:avLst/>
                    </a:prstGeom>
                  </pic:spPr>
                </pic:pic>
              </a:graphicData>
            </a:graphic>
          </wp:inline>
        </w:drawing>
      </w:r>
      <w:r w:rsidRPr="00EB3141">
        <w:rPr>
          <w:rFonts w:ascii="Times New Roman" w:eastAsia="Times New Roman" w:hAnsi="Times New Roman" w:cs="Times New Roman"/>
          <w:color w:val="000000"/>
          <w:sz w:val="28"/>
          <w:lang w:eastAsia="nb-NO"/>
        </w:rPr>
        <w:t xml:space="preserve">Forholdet til lov om </w:t>
      </w:r>
      <w:proofErr w:type="spellStart"/>
      <w:r w:rsidRPr="00EB3141">
        <w:rPr>
          <w:rFonts w:ascii="Times New Roman" w:eastAsia="Times New Roman" w:hAnsi="Times New Roman" w:cs="Times New Roman"/>
          <w:color w:val="000000"/>
          <w:sz w:val="28"/>
          <w:lang w:eastAsia="nb-NO"/>
        </w:rPr>
        <w:t>samvirkeforetak</w:t>
      </w:r>
      <w:proofErr w:type="spellEnd"/>
      <w:r w:rsidRPr="00EB3141">
        <w:rPr>
          <w:rFonts w:ascii="Times New Roman" w:eastAsia="Times New Roman" w:hAnsi="Times New Roman" w:cs="Times New Roman"/>
          <w:color w:val="000000"/>
          <w:sz w:val="28"/>
          <w:lang w:eastAsia="nb-NO"/>
        </w:rPr>
        <w:t xml:space="preserve"> (Samvirkelova)</w:t>
      </w:r>
    </w:p>
    <w:p w:rsidR="00EB3141" w:rsidRPr="00EB3141" w:rsidRDefault="00EB3141" w:rsidP="00EB3141">
      <w:pPr>
        <w:spacing w:after="30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Om ikkje anna følgjer av vedtektene, gjelder lov om samvirkeføretak (Samvirkelova) av 29. juni 2007 nr. 81 i punkt 16.</w:t>
      </w:r>
    </w:p>
    <w:p w:rsidR="00EB3141" w:rsidRPr="00EB3141" w:rsidRDefault="00EB3141" w:rsidP="00EB3141">
      <w:pPr>
        <w:spacing w:after="29"/>
        <w:ind w:left="14" w:right="43" w:firstLine="9"/>
        <w:jc w:val="both"/>
        <w:rPr>
          <w:rFonts w:ascii="Times New Roman" w:eastAsia="Times New Roman" w:hAnsi="Times New Roman" w:cs="Times New Roman"/>
          <w:color w:val="000000"/>
          <w:sz w:val="26"/>
          <w:lang w:eastAsia="nb-NO"/>
        </w:rPr>
      </w:pPr>
      <w:r w:rsidRPr="00EB3141">
        <w:rPr>
          <w:rFonts w:ascii="Times New Roman" w:eastAsia="Calibri" w:hAnsi="Times New Roman" w:cs="Times New Roman"/>
          <w:color w:val="000000"/>
          <w:sz w:val="28"/>
          <w:lang w:eastAsia="nb-NO"/>
        </w:rPr>
        <w:t xml:space="preserve">§19. </w:t>
      </w:r>
      <w:r w:rsidRPr="00EB3141">
        <w:rPr>
          <w:rFonts w:ascii="Times New Roman" w:eastAsia="Times New Roman" w:hAnsi="Times New Roman" w:cs="Times New Roman"/>
          <w:color w:val="000000"/>
          <w:sz w:val="28"/>
          <w:lang w:eastAsia="nb-NO"/>
        </w:rPr>
        <w:t>Søknad om opptak</w:t>
      </w:r>
    </w:p>
    <w:p w:rsidR="00EB3141" w:rsidRPr="00EB3141" w:rsidRDefault="00EB3141" w:rsidP="00EB3141">
      <w:pPr>
        <w:spacing w:after="203"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66432" behindDoc="0" locked="0" layoutInCell="1" allowOverlap="1" wp14:anchorId="2B2C4EFE" wp14:editId="5DDF297C">
                <wp:simplePos x="0" y="0"/>
                <wp:positionH relativeFrom="page">
                  <wp:posOffset>950976</wp:posOffset>
                </wp:positionH>
                <wp:positionV relativeFrom="page">
                  <wp:posOffset>548797</wp:posOffset>
                </wp:positionV>
                <wp:extent cx="5827776" cy="42684"/>
                <wp:effectExtent l="0" t="0" r="0" b="0"/>
                <wp:wrapTopAndBottom/>
                <wp:docPr id="29367" name="Group 29367"/>
                <wp:cNvGraphicFramePr/>
                <a:graphic xmlns:a="http://schemas.openxmlformats.org/drawingml/2006/main">
                  <a:graphicData uri="http://schemas.microsoft.com/office/word/2010/wordprocessingGroup">
                    <wpg:wgp>
                      <wpg:cNvGrpSpPr/>
                      <wpg:grpSpPr>
                        <a:xfrm>
                          <a:off x="0" y="0"/>
                          <a:ext cx="5827776" cy="42684"/>
                          <a:chOff x="0" y="0"/>
                          <a:chExt cx="5827776" cy="42684"/>
                        </a:xfrm>
                      </wpg:grpSpPr>
                      <wps:wsp>
                        <wps:cNvPr id="29366" name="Shape 29366"/>
                        <wps:cNvSpPr/>
                        <wps:spPr>
                          <a:xfrm>
                            <a:off x="0" y="0"/>
                            <a:ext cx="5827776" cy="42684"/>
                          </a:xfrm>
                          <a:custGeom>
                            <a:avLst/>
                            <a:gdLst/>
                            <a:ahLst/>
                            <a:cxnLst/>
                            <a:rect l="0" t="0" r="0" b="0"/>
                            <a:pathLst>
                              <a:path w="5827776" h="42684">
                                <a:moveTo>
                                  <a:pt x="0" y="21342"/>
                                </a:moveTo>
                                <a:lnTo>
                                  <a:pt x="5827776" y="21342"/>
                                </a:lnTo>
                              </a:path>
                            </a:pathLst>
                          </a:custGeom>
                          <a:noFill/>
                          <a:ln w="42684" cap="flat" cmpd="sng" algn="ctr">
                            <a:solidFill>
                              <a:srgbClr val="000000"/>
                            </a:solidFill>
                            <a:prstDash val="solid"/>
                            <a:miter lim="100000"/>
                          </a:ln>
                          <a:effectLst/>
                        </wps:spPr>
                        <wps:bodyPr/>
                      </wps:wsp>
                    </wpg:wgp>
                  </a:graphicData>
                </a:graphic>
              </wp:anchor>
            </w:drawing>
          </mc:Choice>
          <mc:Fallback>
            <w:pict>
              <v:group w14:anchorId="671C8096" id="Group 29367" o:spid="_x0000_s1026" style="position:absolute;margin-left:74.9pt;margin-top:43.2pt;width:458.9pt;height:3.35pt;z-index:251666432;mso-position-horizontal-relative:page;mso-position-vertical-relative:page" coordsize="5827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">
                <v:shape id="Shape 29366" o:spid="_x0000_s1027" style="position:absolute;width:58277;height:426;visibility:visible;mso-wrap-style:square;v-text-anchor:top" coordsize="5827776,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" path="m,21342r5827776,e" filled="f" strokeweight="1.1857mm">
                  <v:stroke miterlimit="1" joinstyle="miter"/>
                  <v:path arrowok="t" textboxrect="0,0,5827776,42684"/>
                </v:shape>
                <w10:wrap type="topAndBottom" anchorx="page" anchory="page"/>
              </v:group>
            </w:pict>
          </mc:Fallback>
        </mc:AlternateContent>
      </w:r>
      <w:r w:rsidRPr="00EB3141">
        <w:rPr>
          <w:rFonts w:ascii="Times New Roman" w:eastAsia="Times New Roman" w:hAnsi="Times New Roman" w:cs="Times New Roman"/>
          <w:color w:val="000000"/>
          <w:sz w:val="26"/>
          <w:lang w:eastAsia="nb-NO"/>
        </w:rPr>
        <w:t>Ved søknad om opptak vert det nytta same elektroniske søknadsskjema som for dei kommunale barnehagane.</w:t>
      </w:r>
    </w:p>
    <w:p w:rsidR="00EB3141" w:rsidRPr="00EB3141" w:rsidRDefault="00EB3141" w:rsidP="00EB3141">
      <w:pPr>
        <w:spacing w:after="17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Barnehagestyrar, i samråd med servicekontoret i Stad kommune, tek stilling til opptak av barn.</w:t>
      </w:r>
    </w:p>
    <w:p w:rsidR="00EB3141" w:rsidRPr="00EB3141" w:rsidRDefault="00EB3141" w:rsidP="00EB3141">
      <w:pPr>
        <w:spacing w:after="190"/>
        <w:ind w:left="720"/>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4"/>
          <w:lang w:eastAsia="nb-NO"/>
        </w:rPr>
        <w:lastRenderedPageBreak/>
        <w:t>Ved opptak vert det gjort slik prioritering</w:t>
      </w:r>
      <w:r w:rsidRPr="00EB3141">
        <w:rPr>
          <w:rFonts w:ascii="Times New Roman" w:eastAsia="Times New Roman" w:hAnsi="Times New Roman" w:cs="Times New Roman"/>
          <w:noProof/>
          <w:color w:val="000000"/>
          <w:sz w:val="26"/>
          <w:lang w:val="nb-NO" w:eastAsia="nb-NO"/>
        </w:rPr>
        <w:drawing>
          <wp:inline distT="0" distB="0" distL="0" distR="0" wp14:anchorId="55475143" wp14:editId="2C0561AA">
            <wp:extent cx="36576" cy="97564"/>
            <wp:effectExtent l="0" t="0" r="0" b="0"/>
            <wp:docPr id="18" name="Picture 29364"/>
            <wp:cNvGraphicFramePr/>
            <a:graphic xmlns:a="http://schemas.openxmlformats.org/drawingml/2006/main">
              <a:graphicData uri="http://schemas.openxmlformats.org/drawingml/2006/picture">
                <pic:pic xmlns:pic="http://schemas.openxmlformats.org/drawingml/2006/picture">
                  <pic:nvPicPr>
                    <pic:cNvPr id="29364" name="Picture 29364"/>
                    <pic:cNvPicPr/>
                  </pic:nvPicPr>
                  <pic:blipFill>
                    <a:blip r:embed="rId22"/>
                    <a:stretch>
                      <a:fillRect/>
                    </a:stretch>
                  </pic:blipFill>
                  <pic:spPr>
                    <a:xfrm>
                      <a:off x="0" y="0"/>
                      <a:ext cx="36576" cy="97564"/>
                    </a:xfrm>
                    <a:prstGeom prst="rect">
                      <a:avLst/>
                    </a:prstGeom>
                  </pic:spPr>
                </pic:pic>
              </a:graphicData>
            </a:graphic>
          </wp:inline>
        </w:drawing>
      </w:r>
    </w:p>
    <w:p w:rsidR="00EB3141" w:rsidRPr="00EB3141" w:rsidRDefault="00EB3141" w:rsidP="00EB3141">
      <w:pPr>
        <w:numPr>
          <w:ilvl w:val="0"/>
          <w:numId w:val="4"/>
        </w:numPr>
        <w:spacing w:after="1"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Barn med nedsatt funksjonsevne. Det skal </w:t>
      </w:r>
      <w:proofErr w:type="spellStart"/>
      <w:r w:rsidRPr="00EB3141">
        <w:rPr>
          <w:rFonts w:ascii="Times New Roman" w:eastAsia="Times New Roman" w:hAnsi="Times New Roman" w:cs="Times New Roman"/>
          <w:color w:val="000000"/>
          <w:sz w:val="26"/>
          <w:lang w:val="nb-NO" w:eastAsia="nb-NO"/>
        </w:rPr>
        <w:t>føretakast</w:t>
      </w:r>
      <w:proofErr w:type="spellEnd"/>
      <w:r w:rsidRPr="00EB3141">
        <w:rPr>
          <w:rFonts w:ascii="Times New Roman" w:eastAsia="Times New Roman" w:hAnsi="Times New Roman" w:cs="Times New Roman"/>
          <w:color w:val="000000"/>
          <w:sz w:val="26"/>
          <w:lang w:val="nb-NO" w:eastAsia="nb-NO"/>
        </w:rPr>
        <w:t xml:space="preserve"> ei </w:t>
      </w:r>
      <w:proofErr w:type="spellStart"/>
      <w:r w:rsidRPr="00EB3141">
        <w:rPr>
          <w:rFonts w:ascii="Times New Roman" w:eastAsia="Times New Roman" w:hAnsi="Times New Roman" w:cs="Times New Roman"/>
          <w:color w:val="000000"/>
          <w:sz w:val="26"/>
          <w:lang w:val="nb-NO" w:eastAsia="nb-NO"/>
        </w:rPr>
        <w:t>fagleg</w:t>
      </w:r>
      <w:proofErr w:type="spellEnd"/>
      <w:r w:rsidRPr="00EB3141">
        <w:rPr>
          <w:rFonts w:ascii="Times New Roman" w:eastAsia="Times New Roman" w:hAnsi="Times New Roman" w:cs="Times New Roman"/>
          <w:color w:val="000000"/>
          <w:sz w:val="26"/>
          <w:lang w:val="nb-NO" w:eastAsia="nb-NO"/>
        </w:rPr>
        <w:t xml:space="preserve"> vurdering for å vurdere om barnet har nedsett funksjonsevne.</w:t>
      </w:r>
    </w:p>
    <w:p w:rsidR="00EB3141" w:rsidRPr="00EB3141" w:rsidRDefault="00EB3141" w:rsidP="00EB3141">
      <w:pPr>
        <w:numPr>
          <w:ilvl w:val="0"/>
          <w:numId w:val="4"/>
        </w:numPr>
        <w:spacing w:after="9"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Barn som det er fatta vedtak om etter lov om </w:t>
      </w:r>
      <w:proofErr w:type="spellStart"/>
      <w:r w:rsidRPr="00EB3141">
        <w:rPr>
          <w:rFonts w:ascii="Times New Roman" w:eastAsia="Times New Roman" w:hAnsi="Times New Roman" w:cs="Times New Roman"/>
          <w:color w:val="000000"/>
          <w:sz w:val="26"/>
          <w:lang w:val="nb-NO" w:eastAsia="nb-NO"/>
        </w:rPr>
        <w:t>barnevernstenester</w:t>
      </w:r>
      <w:proofErr w:type="spellEnd"/>
      <w:r w:rsidRPr="00EB3141">
        <w:rPr>
          <w:rFonts w:ascii="Times New Roman" w:eastAsia="Times New Roman" w:hAnsi="Times New Roman" w:cs="Times New Roman"/>
          <w:color w:val="000000"/>
          <w:sz w:val="26"/>
          <w:lang w:val="nb-NO" w:eastAsia="nb-NO"/>
        </w:rPr>
        <w:t xml:space="preserve"> §4-12 og §4-4 andre og fjerde ledd.</w:t>
      </w:r>
    </w:p>
    <w:p w:rsidR="00EB3141" w:rsidRPr="00EB3141" w:rsidRDefault="00EB3141" w:rsidP="00EB3141">
      <w:pPr>
        <w:numPr>
          <w:ilvl w:val="0"/>
          <w:numId w:val="4"/>
        </w:numPr>
        <w:spacing w:after="5"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8"/>
          <w:lang w:val="nb-NO" w:eastAsia="nb-NO"/>
        </w:rPr>
        <w:t xml:space="preserve">Barn som har plass i barnehagen og som </w:t>
      </w:r>
      <w:proofErr w:type="spellStart"/>
      <w:r w:rsidRPr="00EB3141">
        <w:rPr>
          <w:rFonts w:ascii="Times New Roman" w:eastAsia="Times New Roman" w:hAnsi="Times New Roman" w:cs="Times New Roman"/>
          <w:color w:val="000000"/>
          <w:sz w:val="28"/>
          <w:lang w:val="nb-NO" w:eastAsia="nb-NO"/>
        </w:rPr>
        <w:t>ynskjer</w:t>
      </w:r>
      <w:proofErr w:type="spellEnd"/>
      <w:r w:rsidRPr="00EB3141">
        <w:rPr>
          <w:rFonts w:ascii="Times New Roman" w:eastAsia="Times New Roman" w:hAnsi="Times New Roman" w:cs="Times New Roman"/>
          <w:color w:val="000000"/>
          <w:sz w:val="28"/>
          <w:lang w:val="nb-NO" w:eastAsia="nb-NO"/>
        </w:rPr>
        <w:t xml:space="preserve"> </w:t>
      </w:r>
      <w:proofErr w:type="spellStart"/>
      <w:r w:rsidRPr="00EB3141">
        <w:rPr>
          <w:rFonts w:ascii="Times New Roman" w:eastAsia="Times New Roman" w:hAnsi="Times New Roman" w:cs="Times New Roman"/>
          <w:color w:val="000000"/>
          <w:sz w:val="28"/>
          <w:lang w:val="nb-NO" w:eastAsia="nb-NO"/>
        </w:rPr>
        <w:t>auke</w:t>
      </w:r>
      <w:proofErr w:type="spellEnd"/>
      <w:r w:rsidRPr="00EB3141">
        <w:rPr>
          <w:rFonts w:ascii="Times New Roman" w:eastAsia="Times New Roman" w:hAnsi="Times New Roman" w:cs="Times New Roman"/>
          <w:color w:val="000000"/>
          <w:sz w:val="28"/>
          <w:lang w:val="nb-NO" w:eastAsia="nb-NO"/>
        </w:rPr>
        <w:t xml:space="preserve"> av plassen.</w:t>
      </w:r>
    </w:p>
    <w:p w:rsidR="00E90224" w:rsidRPr="00EB3141" w:rsidRDefault="00E90224" w:rsidP="00E90224">
      <w:pPr>
        <w:numPr>
          <w:ilvl w:val="0"/>
          <w:numId w:val="4"/>
        </w:numPr>
        <w:spacing w:after="5"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8"/>
          <w:lang w:val="nb-NO" w:eastAsia="nb-NO"/>
        </w:rPr>
        <w:t xml:space="preserve">Barn som er busett i bygdene </w:t>
      </w:r>
      <w:proofErr w:type="spellStart"/>
      <w:r w:rsidRPr="00EB3141">
        <w:rPr>
          <w:rFonts w:ascii="Times New Roman" w:eastAsia="Times New Roman" w:hAnsi="Times New Roman" w:cs="Times New Roman"/>
          <w:color w:val="000000"/>
          <w:sz w:val="28"/>
          <w:lang w:val="nb-NO" w:eastAsia="nb-NO"/>
        </w:rPr>
        <w:t>frå</w:t>
      </w:r>
      <w:proofErr w:type="spellEnd"/>
      <w:r w:rsidRPr="00EB3141">
        <w:rPr>
          <w:rFonts w:ascii="Times New Roman" w:eastAsia="Times New Roman" w:hAnsi="Times New Roman" w:cs="Times New Roman"/>
          <w:color w:val="000000"/>
          <w:sz w:val="28"/>
          <w:lang w:val="nb-NO" w:eastAsia="nb-NO"/>
        </w:rPr>
        <w:t xml:space="preserve"> Lefdal i vest til Lund i aust.</w:t>
      </w:r>
    </w:p>
    <w:p w:rsidR="00EB3141" w:rsidRPr="00EB3141" w:rsidRDefault="00EB3141" w:rsidP="00EB3141">
      <w:pPr>
        <w:numPr>
          <w:ilvl w:val="0"/>
          <w:numId w:val="4"/>
        </w:numPr>
        <w:spacing w:after="0" w:line="224" w:lineRule="auto"/>
        <w:ind w:right="9" w:hanging="370"/>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Søsken av barn i Kjølsdalen Montessoribarnehage SA eller Kjølsdalen </w:t>
      </w:r>
      <w:proofErr w:type="spellStart"/>
      <w:r w:rsidRPr="00EB3141">
        <w:rPr>
          <w:rFonts w:ascii="Times New Roman" w:eastAsia="Times New Roman" w:hAnsi="Times New Roman" w:cs="Times New Roman"/>
          <w:color w:val="000000"/>
          <w:sz w:val="26"/>
          <w:lang w:val="nb-NO" w:eastAsia="nb-NO"/>
        </w:rPr>
        <w:t>Montessoriskule</w:t>
      </w:r>
      <w:proofErr w:type="spellEnd"/>
      <w:r w:rsidRPr="00EB3141">
        <w:rPr>
          <w:rFonts w:ascii="Times New Roman" w:eastAsia="Times New Roman" w:hAnsi="Times New Roman" w:cs="Times New Roman"/>
          <w:color w:val="000000"/>
          <w:sz w:val="26"/>
          <w:lang w:val="nb-NO" w:eastAsia="nb-NO"/>
        </w:rPr>
        <w:t xml:space="preserve"> SA.</w:t>
      </w:r>
    </w:p>
    <w:p w:rsidR="00EB3141" w:rsidRPr="00EB3141" w:rsidRDefault="00EB3141" w:rsidP="00EB3141">
      <w:pPr>
        <w:numPr>
          <w:ilvl w:val="0"/>
          <w:numId w:val="4"/>
        </w:numPr>
        <w:spacing w:after="38" w:line="224" w:lineRule="auto"/>
        <w:ind w:right="9" w:hanging="370"/>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Barn av fast tilsett personale eller i eit fast tidsavgrensa vikariat i</w:t>
      </w:r>
    </w:p>
    <w:p w:rsidR="00EB3141" w:rsidRPr="00EB3141" w:rsidRDefault="00EB3141" w:rsidP="00EB3141">
      <w:pPr>
        <w:spacing w:after="470"/>
        <w:ind w:right="235"/>
        <w:jc w:val="right"/>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Kjølsdalen Montessoribarnehage SA eller Kjølsdalen </w:t>
      </w:r>
      <w:proofErr w:type="spellStart"/>
      <w:r w:rsidRPr="00EB3141">
        <w:rPr>
          <w:rFonts w:ascii="Times New Roman" w:eastAsia="Times New Roman" w:hAnsi="Times New Roman" w:cs="Times New Roman"/>
          <w:color w:val="000000"/>
          <w:sz w:val="26"/>
          <w:lang w:val="nb-NO" w:eastAsia="nb-NO"/>
        </w:rPr>
        <w:t>Montessoriskule</w:t>
      </w:r>
      <w:proofErr w:type="spellEnd"/>
    </w:p>
    <w:p w:rsidR="00EB3141" w:rsidRPr="00EB3141" w:rsidRDefault="00EB3141" w:rsidP="00EB3141">
      <w:pPr>
        <w:spacing w:after="284" w:line="224" w:lineRule="auto"/>
        <w:ind w:left="739" w:right="322"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val="nb-NO" w:eastAsia="nb-NO"/>
        </w:rPr>
        <w:t xml:space="preserve">Kjølsdalen Montessoribarnehage gir </w:t>
      </w:r>
      <w:proofErr w:type="spellStart"/>
      <w:r w:rsidRPr="00EB3141">
        <w:rPr>
          <w:rFonts w:ascii="Times New Roman" w:eastAsia="Times New Roman" w:hAnsi="Times New Roman" w:cs="Times New Roman"/>
          <w:color w:val="000000"/>
          <w:sz w:val="26"/>
          <w:lang w:val="nb-NO" w:eastAsia="nb-NO"/>
        </w:rPr>
        <w:t>tilbod</w:t>
      </w:r>
      <w:proofErr w:type="spellEnd"/>
      <w:r w:rsidRPr="00EB3141">
        <w:rPr>
          <w:rFonts w:ascii="Times New Roman" w:eastAsia="Times New Roman" w:hAnsi="Times New Roman" w:cs="Times New Roman"/>
          <w:color w:val="000000"/>
          <w:sz w:val="26"/>
          <w:lang w:val="nb-NO" w:eastAsia="nb-NO"/>
        </w:rPr>
        <w:t xml:space="preserve"> om barnehageplass også til barn </w:t>
      </w:r>
      <w:bookmarkStart w:id="0" w:name="_GoBack"/>
      <w:bookmarkEnd w:id="0"/>
      <w:r w:rsidRPr="00EB3141">
        <w:rPr>
          <w:rFonts w:ascii="Times New Roman" w:eastAsia="Times New Roman" w:hAnsi="Times New Roman" w:cs="Times New Roman"/>
          <w:color w:val="000000"/>
          <w:sz w:val="26"/>
          <w:lang w:val="nb-NO" w:eastAsia="nb-NO"/>
        </w:rPr>
        <w:t xml:space="preserve">som fyller 1 år etter 31. august. </w:t>
      </w:r>
      <w:r w:rsidRPr="00EB3141">
        <w:rPr>
          <w:rFonts w:ascii="Times New Roman" w:eastAsia="Times New Roman" w:hAnsi="Times New Roman" w:cs="Times New Roman"/>
          <w:color w:val="000000"/>
          <w:sz w:val="26"/>
          <w:lang w:eastAsia="nb-NO"/>
        </w:rPr>
        <w:t>Barnet må vere fylt 10 månader før plassen kan takast i bruk.</w:t>
      </w:r>
    </w:p>
    <w:p w:rsidR="00EB3141" w:rsidRPr="00EB3141" w:rsidRDefault="00EB3141" w:rsidP="00EB3141">
      <w:pPr>
        <w:spacing w:after="226" w:line="224" w:lineRule="auto"/>
        <w:ind w:left="739"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Der barn stiller likt utifrå opptakskriteria, skal eldre barn prioriterast framfor yngre barn utifrå fødselsdato.</w:t>
      </w:r>
    </w:p>
    <w:p w:rsidR="00EB3141" w:rsidRPr="00EB3141" w:rsidRDefault="00EB3141" w:rsidP="00EB3141">
      <w:pPr>
        <w:spacing w:after="529" w:line="224" w:lineRule="auto"/>
        <w:ind w:left="739" w:right="326"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Kjølsdalen Montessoribarnehage tek i regelen inn nye born til start i barnehagen med startdato mellom 15. august og 15. desember. Dei som er tildelt fast plass, får behalde plassen så lenge dei treng han.</w:t>
      </w:r>
    </w:p>
    <w:p w:rsidR="00EB3141" w:rsidRPr="00EB3141" w:rsidRDefault="00EB3141" w:rsidP="00EB3141">
      <w:pPr>
        <w:spacing w:after="15"/>
        <w:ind w:left="34"/>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§20. Anna</w:t>
      </w:r>
    </w:p>
    <w:p w:rsidR="00EB3141" w:rsidRPr="00EB3141" w:rsidRDefault="00EB3141" w:rsidP="00EB3141">
      <w:pPr>
        <w:spacing w:after="192" w:line="224" w:lineRule="auto"/>
        <w:ind w:left="672"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Betaling for opphald i barnehagen følgjer i hovudsak dei nasjonale satsane, med unntak av om styret har gjort anna vedtak.</w:t>
      </w:r>
    </w:p>
    <w:p w:rsidR="00EB3141" w:rsidRPr="00EB3141" w:rsidRDefault="00EB3141" w:rsidP="00EB3141">
      <w:pPr>
        <w:spacing w:after="42" w:line="224" w:lineRule="auto"/>
        <w:ind w:left="672"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Barnehagen har full kost, som foreldra betaler matpengar for etter gjeldande sats, også desse satsane skal i hovudskal følgje dei kommunale satsane.</w:t>
      </w:r>
    </w:p>
    <w:p w:rsidR="00EB3141" w:rsidRPr="00EB3141" w:rsidRDefault="00EB3141" w:rsidP="00EB3141">
      <w:pPr>
        <w:spacing w:after="32" w:line="224" w:lineRule="auto"/>
        <w:ind w:left="662"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Ved eventuell endring av satsar skal foreldra ha melding seinast 1 md. før endringa trer i kraft.</w:t>
      </w:r>
    </w:p>
    <w:p w:rsidR="00EB3141" w:rsidRPr="00EB3141" w:rsidRDefault="00EB3141" w:rsidP="00EB3141">
      <w:pPr>
        <w:spacing w:after="202" w:line="224" w:lineRule="auto"/>
        <w:ind w:left="677"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Det er 1 1 månader med foreldrebetaling. Juli månad er betalingsfri</w:t>
      </w:r>
      <w:r w:rsidRPr="00EB3141">
        <w:rPr>
          <w:rFonts w:ascii="Times New Roman" w:eastAsia="Times New Roman" w:hAnsi="Times New Roman" w:cs="Times New Roman"/>
          <w:noProof/>
          <w:color w:val="000000"/>
          <w:sz w:val="26"/>
          <w:lang w:val="nb-NO" w:eastAsia="nb-NO"/>
        </w:rPr>
        <w:drawing>
          <wp:inline distT="0" distB="0" distL="0" distR="0" wp14:anchorId="658086EE" wp14:editId="0EC53FF1">
            <wp:extent cx="24384" cy="18293"/>
            <wp:effectExtent l="0" t="0" r="0" b="0"/>
            <wp:docPr id="19" name="Picture 16355"/>
            <wp:cNvGraphicFramePr/>
            <a:graphic xmlns:a="http://schemas.openxmlformats.org/drawingml/2006/main">
              <a:graphicData uri="http://schemas.openxmlformats.org/drawingml/2006/picture">
                <pic:pic xmlns:pic="http://schemas.openxmlformats.org/drawingml/2006/picture">
                  <pic:nvPicPr>
                    <pic:cNvPr id="16355" name="Picture 16355"/>
                    <pic:cNvPicPr/>
                  </pic:nvPicPr>
                  <pic:blipFill>
                    <a:blip r:embed="rId23"/>
                    <a:stretch>
                      <a:fillRect/>
                    </a:stretch>
                  </pic:blipFill>
                  <pic:spPr>
                    <a:xfrm>
                      <a:off x="0" y="0"/>
                      <a:ext cx="24384" cy="18293"/>
                    </a:xfrm>
                    <a:prstGeom prst="rect">
                      <a:avLst/>
                    </a:prstGeom>
                  </pic:spPr>
                </pic:pic>
              </a:graphicData>
            </a:graphic>
          </wp:inline>
        </w:drawing>
      </w:r>
    </w:p>
    <w:p w:rsidR="00EB3141" w:rsidRPr="00EB3141" w:rsidRDefault="00EB3141" w:rsidP="00EB3141">
      <w:pPr>
        <w:spacing w:after="166"/>
        <w:ind w:left="653"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Barnehagen gir ein søskenmoderasjon på 30 % for 2 barn og 50% for 3 eller fleire barn.</w:t>
      </w:r>
    </w:p>
    <w:p w:rsidR="00EB3141" w:rsidRPr="00EB3141" w:rsidRDefault="00EB3141" w:rsidP="00EB3141">
      <w:pPr>
        <w:spacing w:after="145"/>
        <w:ind w:left="672"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Faktura vert send ut i starten av kvar månad</w:t>
      </w:r>
      <w:r w:rsidRPr="00EB3141">
        <w:rPr>
          <w:rFonts w:ascii="Times New Roman" w:eastAsia="Times New Roman" w:hAnsi="Times New Roman" w:cs="Times New Roman"/>
          <w:noProof/>
          <w:color w:val="000000"/>
          <w:sz w:val="26"/>
          <w:lang w:val="nb-NO" w:eastAsia="nb-NO"/>
        </w:rPr>
        <w:drawing>
          <wp:inline distT="0" distB="0" distL="0" distR="0" wp14:anchorId="4032AE1C" wp14:editId="734E2C6E">
            <wp:extent cx="24384" cy="24391"/>
            <wp:effectExtent l="0" t="0" r="0" b="0"/>
            <wp:docPr id="20" name="Picture 16356"/>
            <wp:cNvGraphicFramePr/>
            <a:graphic xmlns:a="http://schemas.openxmlformats.org/drawingml/2006/main">
              <a:graphicData uri="http://schemas.openxmlformats.org/drawingml/2006/picture">
                <pic:pic xmlns:pic="http://schemas.openxmlformats.org/drawingml/2006/picture">
                  <pic:nvPicPr>
                    <pic:cNvPr id="16356" name="Picture 16356"/>
                    <pic:cNvPicPr/>
                  </pic:nvPicPr>
                  <pic:blipFill>
                    <a:blip r:embed="rId24"/>
                    <a:stretch>
                      <a:fillRect/>
                    </a:stretch>
                  </pic:blipFill>
                  <pic:spPr>
                    <a:xfrm>
                      <a:off x="0" y="0"/>
                      <a:ext cx="24384" cy="24391"/>
                    </a:xfrm>
                    <a:prstGeom prst="rect">
                      <a:avLst/>
                    </a:prstGeom>
                  </pic:spPr>
                </pic:pic>
              </a:graphicData>
            </a:graphic>
          </wp:inline>
        </w:drawing>
      </w:r>
    </w:p>
    <w:p w:rsidR="00EB3141" w:rsidRPr="00EB3141" w:rsidRDefault="00EB3141" w:rsidP="00EB3141">
      <w:pPr>
        <w:spacing w:after="5"/>
        <w:ind w:left="662" w:right="43" w:firstLine="9"/>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noProof/>
          <w:color w:val="000000"/>
          <w:lang w:val="nb-NO" w:eastAsia="nb-NO"/>
        </w:rPr>
        <mc:AlternateContent>
          <mc:Choice Requires="wpg">
            <w:drawing>
              <wp:anchor distT="0" distB="0" distL="114300" distR="114300" simplePos="0" relativeHeight="251667456" behindDoc="0" locked="0" layoutInCell="1" allowOverlap="1" wp14:anchorId="190B6403" wp14:editId="650877DE">
                <wp:simplePos x="0" y="0"/>
                <wp:positionH relativeFrom="page">
                  <wp:posOffset>963168</wp:posOffset>
                </wp:positionH>
                <wp:positionV relativeFrom="page">
                  <wp:posOffset>536601</wp:posOffset>
                </wp:positionV>
                <wp:extent cx="5809488" cy="42684"/>
                <wp:effectExtent l="0" t="0" r="0" b="0"/>
                <wp:wrapTopAndBottom/>
                <wp:docPr id="29373" name="Group 29373"/>
                <wp:cNvGraphicFramePr/>
                <a:graphic xmlns:a="http://schemas.openxmlformats.org/drawingml/2006/main">
                  <a:graphicData uri="http://schemas.microsoft.com/office/word/2010/wordprocessingGroup">
                    <wpg:wgp>
                      <wpg:cNvGrpSpPr/>
                      <wpg:grpSpPr>
                        <a:xfrm>
                          <a:off x="0" y="0"/>
                          <a:ext cx="5809488" cy="42684"/>
                          <a:chOff x="0" y="0"/>
                          <a:chExt cx="5809488" cy="42684"/>
                        </a:xfrm>
                      </wpg:grpSpPr>
                      <wps:wsp>
                        <wps:cNvPr id="29372" name="Shape 29372"/>
                        <wps:cNvSpPr/>
                        <wps:spPr>
                          <a:xfrm>
                            <a:off x="0" y="0"/>
                            <a:ext cx="5809488" cy="42684"/>
                          </a:xfrm>
                          <a:custGeom>
                            <a:avLst/>
                            <a:gdLst/>
                            <a:ahLst/>
                            <a:cxnLst/>
                            <a:rect l="0" t="0" r="0" b="0"/>
                            <a:pathLst>
                              <a:path w="5809488" h="42684">
                                <a:moveTo>
                                  <a:pt x="0" y="21342"/>
                                </a:moveTo>
                                <a:lnTo>
                                  <a:pt x="5809488" y="21342"/>
                                </a:lnTo>
                              </a:path>
                            </a:pathLst>
                          </a:custGeom>
                          <a:noFill/>
                          <a:ln w="42684" cap="flat" cmpd="sng" algn="ctr">
                            <a:solidFill>
                              <a:srgbClr val="000000"/>
                            </a:solidFill>
                            <a:prstDash val="solid"/>
                            <a:miter lim="100000"/>
                          </a:ln>
                          <a:effectLst/>
                        </wps:spPr>
                        <wps:bodyPr/>
                      </wps:wsp>
                    </wpg:wgp>
                  </a:graphicData>
                </a:graphic>
              </wp:anchor>
            </w:drawing>
          </mc:Choice>
          <mc:Fallback>
            <w:pict>
              <v:group w14:anchorId="1966FFAC" id="Group 29373" o:spid="_x0000_s1026" style="position:absolute;margin-left:75.85pt;margin-top:42.25pt;width:457.45pt;height:3.35pt;z-index:251667456;mso-position-horizontal-relative:page;mso-position-vertical-relative:page" coordsize="5809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">
                <v:shape id="Shape 29372" o:spid="_x0000_s1027" style="position:absolute;width:58094;height:426;visibility:visible;mso-wrap-style:square;v-text-anchor:top" coordsize="5809488,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" path="m,21342r5809488,e" filled="f" strokeweight="1.1857mm">
                  <v:stroke miterlimit="1" joinstyle="miter"/>
                  <v:path arrowok="t" textboxrect="0,0,5809488,42684"/>
                </v:shape>
                <w10:wrap type="topAndBottom" anchorx="page" anchory="page"/>
              </v:group>
            </w:pict>
          </mc:Fallback>
        </mc:AlternateContent>
      </w:r>
      <w:r w:rsidRPr="00EB3141">
        <w:rPr>
          <w:rFonts w:ascii="Times New Roman" w:eastAsia="Times New Roman" w:hAnsi="Times New Roman" w:cs="Times New Roman"/>
          <w:color w:val="000000"/>
          <w:sz w:val="28"/>
          <w:lang w:eastAsia="nb-NO"/>
        </w:rPr>
        <w:t xml:space="preserve">Lovpåfesta nettoareal for leik og opphald er på 5,3 </w:t>
      </w:r>
      <w:proofErr w:type="spellStart"/>
      <w:r w:rsidRPr="00EB3141">
        <w:rPr>
          <w:rFonts w:ascii="Times New Roman" w:eastAsia="Times New Roman" w:hAnsi="Times New Roman" w:cs="Times New Roman"/>
          <w:color w:val="000000"/>
          <w:sz w:val="28"/>
          <w:lang w:eastAsia="nb-NO"/>
        </w:rPr>
        <w:t>kvm</w:t>
      </w:r>
      <w:proofErr w:type="spellEnd"/>
      <w:r w:rsidRPr="00EB3141">
        <w:rPr>
          <w:rFonts w:ascii="Times New Roman" w:eastAsia="Times New Roman" w:hAnsi="Times New Roman" w:cs="Times New Roman"/>
          <w:color w:val="000000"/>
          <w:sz w:val="28"/>
          <w:lang w:eastAsia="nb-NO"/>
        </w:rPr>
        <w:t xml:space="preserve">. </w:t>
      </w:r>
      <w:r w:rsidRPr="00EB3141">
        <w:rPr>
          <w:rFonts w:ascii="Times New Roman" w:eastAsia="Times New Roman" w:hAnsi="Times New Roman" w:cs="Times New Roman"/>
          <w:color w:val="000000"/>
          <w:sz w:val="28"/>
          <w:lang w:val="nb-NO" w:eastAsia="nb-NO"/>
        </w:rPr>
        <w:t>Pr barn under 3 år og 4,2 kvm. Pr. barn over 3 år.</w:t>
      </w:r>
    </w:p>
    <w:p w:rsidR="00EB3141" w:rsidRPr="00EB3141" w:rsidRDefault="00EB3141" w:rsidP="00EB3141">
      <w:pPr>
        <w:spacing w:after="188" w:line="224" w:lineRule="auto"/>
        <w:ind w:left="667" w:right="9" w:firstLine="4"/>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6"/>
          <w:lang w:val="nb-NO" w:eastAsia="nb-NO"/>
        </w:rPr>
        <w:t xml:space="preserve">KMB har 223 </w:t>
      </w:r>
      <w:proofErr w:type="spellStart"/>
      <w:r w:rsidRPr="00EB3141">
        <w:rPr>
          <w:rFonts w:ascii="Times New Roman" w:eastAsia="Times New Roman" w:hAnsi="Times New Roman" w:cs="Times New Roman"/>
          <w:color w:val="000000"/>
          <w:sz w:val="26"/>
          <w:lang w:val="nb-NO" w:eastAsia="nb-NO"/>
        </w:rPr>
        <w:t>Wrn</w:t>
      </w:r>
      <w:proofErr w:type="spellEnd"/>
      <w:r w:rsidRPr="00EB3141">
        <w:rPr>
          <w:rFonts w:ascii="Times New Roman" w:eastAsia="Times New Roman" w:hAnsi="Times New Roman" w:cs="Times New Roman"/>
          <w:color w:val="000000"/>
          <w:sz w:val="26"/>
          <w:lang w:val="nb-NO" w:eastAsia="nb-NO"/>
        </w:rPr>
        <w:t xml:space="preserve">. </w:t>
      </w:r>
      <w:proofErr w:type="spellStart"/>
      <w:r w:rsidRPr="00EB3141">
        <w:rPr>
          <w:rFonts w:ascii="Times New Roman" w:eastAsia="Times New Roman" w:hAnsi="Times New Roman" w:cs="Times New Roman"/>
          <w:color w:val="000000"/>
          <w:sz w:val="26"/>
          <w:lang w:val="nb-NO" w:eastAsia="nb-NO"/>
        </w:rPr>
        <w:t>inneareal</w:t>
      </w:r>
      <w:proofErr w:type="spellEnd"/>
      <w:r w:rsidRPr="00EB3141">
        <w:rPr>
          <w:rFonts w:ascii="Times New Roman" w:eastAsia="Times New Roman" w:hAnsi="Times New Roman" w:cs="Times New Roman"/>
          <w:color w:val="000000"/>
          <w:sz w:val="26"/>
          <w:lang w:val="nb-NO" w:eastAsia="nb-NO"/>
        </w:rPr>
        <w:t xml:space="preserve"> og 2062,84 kvm. uteareal.</w:t>
      </w:r>
    </w:p>
    <w:p w:rsidR="00EB3141" w:rsidRPr="00EB3141" w:rsidRDefault="00EB3141" w:rsidP="00EB3141">
      <w:pPr>
        <w:spacing w:after="38" w:line="224" w:lineRule="auto"/>
        <w:ind w:left="658" w:right="9" w:firstLine="4"/>
        <w:jc w:val="both"/>
        <w:rPr>
          <w:rFonts w:ascii="Times New Roman" w:eastAsia="Times New Roman" w:hAnsi="Times New Roman" w:cs="Times New Roman"/>
          <w:color w:val="000000"/>
          <w:sz w:val="26"/>
          <w:lang w:val="nb-NO" w:eastAsia="nb-NO"/>
        </w:rPr>
      </w:pPr>
      <w:proofErr w:type="spellStart"/>
      <w:r w:rsidRPr="00EB3141">
        <w:rPr>
          <w:rFonts w:ascii="Times New Roman" w:eastAsia="Times New Roman" w:hAnsi="Times New Roman" w:cs="Times New Roman"/>
          <w:color w:val="000000"/>
          <w:sz w:val="26"/>
          <w:lang w:val="nb-NO" w:eastAsia="nb-NO"/>
        </w:rPr>
        <w:t>Opningstidene</w:t>
      </w:r>
      <w:proofErr w:type="spellEnd"/>
      <w:r w:rsidRPr="00EB3141">
        <w:rPr>
          <w:rFonts w:ascii="Times New Roman" w:eastAsia="Times New Roman" w:hAnsi="Times New Roman" w:cs="Times New Roman"/>
          <w:color w:val="000000"/>
          <w:sz w:val="26"/>
          <w:lang w:val="nb-NO" w:eastAsia="nb-NO"/>
        </w:rPr>
        <w:t xml:space="preserve"> for barnehagen vert </w:t>
      </w:r>
      <w:proofErr w:type="spellStart"/>
      <w:r w:rsidRPr="00EB3141">
        <w:rPr>
          <w:rFonts w:ascii="Times New Roman" w:eastAsia="Times New Roman" w:hAnsi="Times New Roman" w:cs="Times New Roman"/>
          <w:color w:val="000000"/>
          <w:sz w:val="26"/>
          <w:lang w:val="nb-NO" w:eastAsia="nb-NO"/>
        </w:rPr>
        <w:t>vedteke</w:t>
      </w:r>
      <w:proofErr w:type="spellEnd"/>
      <w:r w:rsidRPr="00EB3141">
        <w:rPr>
          <w:rFonts w:ascii="Times New Roman" w:eastAsia="Times New Roman" w:hAnsi="Times New Roman" w:cs="Times New Roman"/>
          <w:color w:val="000000"/>
          <w:sz w:val="26"/>
          <w:lang w:val="nb-NO" w:eastAsia="nb-NO"/>
        </w:rPr>
        <w:t xml:space="preserve"> av styret.</w:t>
      </w:r>
    </w:p>
    <w:p w:rsidR="00EB3141" w:rsidRPr="00EB3141" w:rsidRDefault="00EB3141" w:rsidP="00EB3141">
      <w:pPr>
        <w:spacing w:after="299"/>
        <w:ind w:left="667" w:right="43" w:firstLine="9"/>
        <w:jc w:val="both"/>
        <w:rPr>
          <w:rFonts w:ascii="Times New Roman" w:eastAsia="Times New Roman" w:hAnsi="Times New Roman" w:cs="Times New Roman"/>
          <w:color w:val="000000"/>
          <w:sz w:val="26"/>
          <w:lang w:val="nb-NO" w:eastAsia="nb-NO"/>
        </w:rPr>
      </w:pPr>
      <w:r w:rsidRPr="00EB3141">
        <w:rPr>
          <w:rFonts w:ascii="Times New Roman" w:eastAsia="Times New Roman" w:hAnsi="Times New Roman" w:cs="Times New Roman"/>
          <w:color w:val="000000"/>
          <w:sz w:val="28"/>
          <w:lang w:val="nb-NO" w:eastAsia="nb-NO"/>
        </w:rPr>
        <w:t xml:space="preserve">Barnehagen er pr. i dag </w:t>
      </w:r>
      <w:proofErr w:type="spellStart"/>
      <w:r w:rsidRPr="00EB3141">
        <w:rPr>
          <w:rFonts w:ascii="Times New Roman" w:eastAsia="Times New Roman" w:hAnsi="Times New Roman" w:cs="Times New Roman"/>
          <w:color w:val="000000"/>
          <w:sz w:val="28"/>
          <w:lang w:val="nb-NO" w:eastAsia="nb-NO"/>
        </w:rPr>
        <w:t>open</w:t>
      </w:r>
      <w:proofErr w:type="spellEnd"/>
      <w:r w:rsidRPr="00EB3141">
        <w:rPr>
          <w:rFonts w:ascii="Times New Roman" w:eastAsia="Times New Roman" w:hAnsi="Times New Roman" w:cs="Times New Roman"/>
          <w:color w:val="000000"/>
          <w:sz w:val="28"/>
          <w:lang w:val="nb-NO" w:eastAsia="nb-NO"/>
        </w:rPr>
        <w:t xml:space="preserve"> 5 </w:t>
      </w:r>
      <w:proofErr w:type="spellStart"/>
      <w:r w:rsidRPr="00EB3141">
        <w:rPr>
          <w:rFonts w:ascii="Times New Roman" w:eastAsia="Times New Roman" w:hAnsi="Times New Roman" w:cs="Times New Roman"/>
          <w:color w:val="000000"/>
          <w:sz w:val="28"/>
          <w:lang w:val="nb-NO" w:eastAsia="nb-NO"/>
        </w:rPr>
        <w:t>dagar</w:t>
      </w:r>
      <w:proofErr w:type="spellEnd"/>
      <w:r w:rsidRPr="00EB3141">
        <w:rPr>
          <w:rFonts w:ascii="Times New Roman" w:eastAsia="Times New Roman" w:hAnsi="Times New Roman" w:cs="Times New Roman"/>
          <w:color w:val="000000"/>
          <w:sz w:val="28"/>
          <w:lang w:val="nb-NO" w:eastAsia="nb-NO"/>
        </w:rPr>
        <w:t xml:space="preserve"> i </w:t>
      </w:r>
      <w:proofErr w:type="spellStart"/>
      <w:r w:rsidRPr="00EB3141">
        <w:rPr>
          <w:rFonts w:ascii="Times New Roman" w:eastAsia="Times New Roman" w:hAnsi="Times New Roman" w:cs="Times New Roman"/>
          <w:color w:val="000000"/>
          <w:sz w:val="28"/>
          <w:lang w:val="nb-NO" w:eastAsia="nb-NO"/>
        </w:rPr>
        <w:t>veka</w:t>
      </w:r>
      <w:proofErr w:type="spellEnd"/>
      <w:r w:rsidRPr="00EB3141">
        <w:rPr>
          <w:rFonts w:ascii="Times New Roman" w:eastAsia="Times New Roman" w:hAnsi="Times New Roman" w:cs="Times New Roman"/>
          <w:color w:val="000000"/>
          <w:sz w:val="28"/>
          <w:lang w:val="nb-NO" w:eastAsia="nb-NO"/>
        </w:rPr>
        <w:t xml:space="preserve">, </w:t>
      </w:r>
      <w:proofErr w:type="spellStart"/>
      <w:r w:rsidRPr="00EB3141">
        <w:rPr>
          <w:rFonts w:ascii="Times New Roman" w:eastAsia="Times New Roman" w:hAnsi="Times New Roman" w:cs="Times New Roman"/>
          <w:color w:val="000000"/>
          <w:sz w:val="28"/>
          <w:lang w:val="nb-NO" w:eastAsia="nb-NO"/>
        </w:rPr>
        <w:t>frå</w:t>
      </w:r>
      <w:proofErr w:type="spellEnd"/>
      <w:r w:rsidRPr="00EB3141">
        <w:rPr>
          <w:rFonts w:ascii="Times New Roman" w:eastAsia="Times New Roman" w:hAnsi="Times New Roman" w:cs="Times New Roman"/>
          <w:color w:val="000000"/>
          <w:sz w:val="28"/>
          <w:lang w:val="nb-NO" w:eastAsia="nb-NO"/>
        </w:rPr>
        <w:t xml:space="preserve"> kl.6.45 til kl. 17.00.</w:t>
      </w:r>
    </w:p>
    <w:p w:rsidR="00EB3141" w:rsidRPr="00EB3141" w:rsidRDefault="00EB3141" w:rsidP="00EB3141">
      <w:pPr>
        <w:spacing w:after="38" w:line="224" w:lineRule="auto"/>
        <w:ind w:left="667"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Feriestenging i barnehagen vert vedteke av styret.</w:t>
      </w:r>
    </w:p>
    <w:p w:rsidR="00EB3141" w:rsidRPr="00EB3141" w:rsidRDefault="00EB3141" w:rsidP="00EB3141">
      <w:pPr>
        <w:spacing w:after="38" w:line="224" w:lineRule="auto"/>
        <w:ind w:left="662"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lastRenderedPageBreak/>
        <w:t>Barna skal ha 5 veker ferie i løpet av året.</w:t>
      </w:r>
    </w:p>
    <w:p w:rsidR="00EB3141" w:rsidRPr="00EB3141" w:rsidRDefault="00EB3141" w:rsidP="00EB3141">
      <w:pPr>
        <w:spacing w:after="187"/>
        <w:ind w:left="658" w:right="43" w:firstLine="9"/>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8"/>
          <w:lang w:eastAsia="nb-NO"/>
        </w:rPr>
        <w:t>Dei 5 planleggingsdagane i løpet av året med stengt barnehage blir rekna som ei ferieveke, og jule- og påskeveka blir rekna som ei ferieveke.</w:t>
      </w:r>
    </w:p>
    <w:p w:rsidR="00EB3141" w:rsidRPr="00EB3141" w:rsidRDefault="00EB3141" w:rsidP="00EB3141">
      <w:pPr>
        <w:spacing w:after="226" w:line="224" w:lineRule="auto"/>
        <w:ind w:left="638" w:right="9" w:firstLine="4"/>
        <w:jc w:val="both"/>
        <w:rPr>
          <w:rFonts w:ascii="Times New Roman" w:eastAsia="Times New Roman" w:hAnsi="Times New Roman" w:cs="Times New Roman"/>
          <w:color w:val="000000"/>
          <w:sz w:val="26"/>
          <w:lang w:eastAsia="nb-NO"/>
        </w:rPr>
      </w:pPr>
      <w:r w:rsidRPr="00EB3141">
        <w:rPr>
          <w:rFonts w:ascii="Times New Roman" w:eastAsia="Times New Roman" w:hAnsi="Times New Roman" w:cs="Times New Roman"/>
          <w:color w:val="000000"/>
          <w:sz w:val="26"/>
          <w:lang w:eastAsia="nb-NO"/>
        </w:rPr>
        <w:t xml:space="preserve">Barna skal ha minst </w:t>
      </w:r>
      <w:r w:rsidRPr="00EB3141">
        <w:rPr>
          <w:rFonts w:ascii="Times New Roman" w:eastAsia="Times New Roman" w:hAnsi="Times New Roman" w:cs="Times New Roman"/>
          <w:color w:val="000000"/>
          <w:sz w:val="26"/>
          <w:u w:val="single" w:color="000000"/>
          <w:lang w:eastAsia="nb-NO"/>
        </w:rPr>
        <w:t>3 veker samanhengande</w:t>
      </w:r>
      <w:r w:rsidRPr="00EB3141">
        <w:rPr>
          <w:rFonts w:ascii="Times New Roman" w:eastAsia="Times New Roman" w:hAnsi="Times New Roman" w:cs="Times New Roman"/>
          <w:color w:val="000000"/>
          <w:sz w:val="26"/>
          <w:lang w:eastAsia="nb-NO"/>
        </w:rPr>
        <w:t xml:space="preserve"> ferie på sommaren i tidsrommet 1 juni til 14. august. Barna sin sommarferie skal vere fastsatt innan 15.april</w:t>
      </w:r>
      <w:r w:rsidRPr="00B8228D">
        <w:rPr>
          <w:rFonts w:ascii="Times New Roman" w:eastAsia="Times New Roman" w:hAnsi="Times New Roman" w:cs="Times New Roman"/>
          <w:color w:val="000000"/>
          <w:sz w:val="26"/>
          <w:lang w:eastAsia="nb-NO"/>
        </w:rPr>
        <w:t>.</w:t>
      </w:r>
    </w:p>
    <w:p w:rsidR="002C4291" w:rsidRDefault="00E90224"/>
    <w:sectPr w:rsidR="002C4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96D84"/>
    <w:multiLevelType w:val="hybridMultilevel"/>
    <w:tmpl w:val="677A37C4"/>
    <w:lvl w:ilvl="0" w:tplc="D17AADD4">
      <w:start w:val="1"/>
      <w:numFmt w:val="decimal"/>
      <w:lvlText w:val="%1."/>
      <w:lvlJc w:val="left"/>
      <w:pPr>
        <w:ind w:left="1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80123E">
      <w:start w:val="1"/>
      <w:numFmt w:val="lowerLetter"/>
      <w:lvlText w:val="%2"/>
      <w:lvlJc w:val="left"/>
      <w:pPr>
        <w:ind w:left="2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7A9AC4">
      <w:start w:val="1"/>
      <w:numFmt w:val="lowerRoman"/>
      <w:lvlText w:val="%3"/>
      <w:lvlJc w:val="left"/>
      <w:pPr>
        <w:ind w:left="2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B274D2">
      <w:start w:val="1"/>
      <w:numFmt w:val="decimal"/>
      <w:lvlText w:val="%4"/>
      <w:lvlJc w:val="left"/>
      <w:pPr>
        <w:ind w:left="3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0F0B6">
      <w:start w:val="1"/>
      <w:numFmt w:val="lowerLetter"/>
      <w:lvlText w:val="%5"/>
      <w:lvlJc w:val="left"/>
      <w:pPr>
        <w:ind w:left="4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36B466">
      <w:start w:val="1"/>
      <w:numFmt w:val="lowerRoman"/>
      <w:lvlText w:val="%6"/>
      <w:lvlJc w:val="left"/>
      <w:pPr>
        <w:ind w:left="5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44E198">
      <w:start w:val="1"/>
      <w:numFmt w:val="decimal"/>
      <w:lvlText w:val="%7"/>
      <w:lvlJc w:val="left"/>
      <w:pPr>
        <w:ind w:left="5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5C1938">
      <w:start w:val="1"/>
      <w:numFmt w:val="lowerLetter"/>
      <w:lvlText w:val="%8"/>
      <w:lvlJc w:val="left"/>
      <w:pPr>
        <w:ind w:left="6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EACF2E">
      <w:start w:val="1"/>
      <w:numFmt w:val="lowerRoman"/>
      <w:lvlText w:val="%9"/>
      <w:lvlJc w:val="left"/>
      <w:pPr>
        <w:ind w:left="7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F65EFB"/>
    <w:multiLevelType w:val="hybridMultilevel"/>
    <w:tmpl w:val="19D8D4CC"/>
    <w:lvl w:ilvl="0" w:tplc="2F820364">
      <w:start w:val="7"/>
      <w:numFmt w:val="decimal"/>
      <w:lvlText w:val="%1"/>
      <w:lvlJc w:val="left"/>
      <w:pPr>
        <w:ind w:left="1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F6E2EE">
      <w:start w:val="1"/>
      <w:numFmt w:val="lowerLetter"/>
      <w:lvlText w:val="%2"/>
      <w:lvlJc w:val="left"/>
      <w:pPr>
        <w:ind w:left="1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3D68360">
      <w:start w:val="1"/>
      <w:numFmt w:val="lowerRoman"/>
      <w:lvlText w:val="%3"/>
      <w:lvlJc w:val="left"/>
      <w:pPr>
        <w:ind w:left="2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5C6B852">
      <w:start w:val="1"/>
      <w:numFmt w:val="decimal"/>
      <w:lvlText w:val="%4"/>
      <w:lvlJc w:val="left"/>
      <w:pPr>
        <w:ind w:left="3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800B5A">
      <w:start w:val="1"/>
      <w:numFmt w:val="lowerLetter"/>
      <w:lvlText w:val="%5"/>
      <w:lvlJc w:val="left"/>
      <w:pPr>
        <w:ind w:left="4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3843A0">
      <w:start w:val="1"/>
      <w:numFmt w:val="lowerRoman"/>
      <w:lvlText w:val="%6"/>
      <w:lvlJc w:val="left"/>
      <w:pPr>
        <w:ind w:left="4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2A6558">
      <w:start w:val="1"/>
      <w:numFmt w:val="decimal"/>
      <w:lvlText w:val="%7"/>
      <w:lvlJc w:val="left"/>
      <w:pPr>
        <w:ind w:left="5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2CCF434">
      <w:start w:val="1"/>
      <w:numFmt w:val="lowerLetter"/>
      <w:lvlText w:val="%8"/>
      <w:lvlJc w:val="left"/>
      <w:pPr>
        <w:ind w:left="6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8CA1692">
      <w:start w:val="1"/>
      <w:numFmt w:val="lowerRoman"/>
      <w:lvlText w:val="%9"/>
      <w:lvlJc w:val="left"/>
      <w:pPr>
        <w:ind w:left="69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AA32B9"/>
    <w:multiLevelType w:val="hybridMultilevel"/>
    <w:tmpl w:val="3C168730"/>
    <w:lvl w:ilvl="0" w:tplc="AE58D148">
      <w:start w:val="1"/>
      <w:numFmt w:val="decimal"/>
      <w:lvlText w:val="%1."/>
      <w:lvlJc w:val="left"/>
      <w:pPr>
        <w:ind w:left="14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3E83978">
      <w:start w:val="1"/>
      <w:numFmt w:val="lowerLetter"/>
      <w:lvlText w:val="%2"/>
      <w:lvlJc w:val="left"/>
      <w:pPr>
        <w:ind w:left="18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A8231CA">
      <w:start w:val="1"/>
      <w:numFmt w:val="lowerRoman"/>
      <w:lvlText w:val="%3"/>
      <w:lvlJc w:val="left"/>
      <w:pPr>
        <w:ind w:left="26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766061E">
      <w:start w:val="1"/>
      <w:numFmt w:val="decimal"/>
      <w:lvlText w:val="%4"/>
      <w:lvlJc w:val="left"/>
      <w:pPr>
        <w:ind w:left="33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0965030">
      <w:start w:val="1"/>
      <w:numFmt w:val="lowerLetter"/>
      <w:lvlText w:val="%5"/>
      <w:lvlJc w:val="left"/>
      <w:pPr>
        <w:ind w:left="40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5408C84">
      <w:start w:val="1"/>
      <w:numFmt w:val="lowerRoman"/>
      <w:lvlText w:val="%6"/>
      <w:lvlJc w:val="left"/>
      <w:pPr>
        <w:ind w:left="47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4A29CB0">
      <w:start w:val="1"/>
      <w:numFmt w:val="decimal"/>
      <w:lvlText w:val="%7"/>
      <w:lvlJc w:val="left"/>
      <w:pPr>
        <w:ind w:left="54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1AABA9A">
      <w:start w:val="1"/>
      <w:numFmt w:val="lowerLetter"/>
      <w:lvlText w:val="%8"/>
      <w:lvlJc w:val="left"/>
      <w:pPr>
        <w:ind w:left="62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518147C">
      <w:start w:val="1"/>
      <w:numFmt w:val="lowerRoman"/>
      <w:lvlText w:val="%9"/>
      <w:lvlJc w:val="left"/>
      <w:pPr>
        <w:ind w:left="69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5A3608C9"/>
    <w:multiLevelType w:val="hybridMultilevel"/>
    <w:tmpl w:val="75AA5B8C"/>
    <w:lvl w:ilvl="0" w:tplc="DD3AA412">
      <w:start w:val="1"/>
      <w:numFmt w:val="lowerLetter"/>
      <w:lvlText w:val="%1."/>
      <w:lvlJc w:val="left"/>
      <w:pPr>
        <w:ind w:left="1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D068F0">
      <w:start w:val="1"/>
      <w:numFmt w:val="lowerLetter"/>
      <w:lvlText w:val="%2"/>
      <w:lvlJc w:val="left"/>
      <w:pPr>
        <w:ind w:left="2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74A366">
      <w:start w:val="1"/>
      <w:numFmt w:val="lowerRoman"/>
      <w:lvlText w:val="%3"/>
      <w:lvlJc w:val="left"/>
      <w:pPr>
        <w:ind w:left="2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ECFA1A">
      <w:start w:val="1"/>
      <w:numFmt w:val="decimal"/>
      <w:lvlText w:val="%4"/>
      <w:lvlJc w:val="left"/>
      <w:pPr>
        <w:ind w:left="3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C0D29A">
      <w:start w:val="1"/>
      <w:numFmt w:val="lowerLetter"/>
      <w:lvlText w:val="%5"/>
      <w:lvlJc w:val="left"/>
      <w:pPr>
        <w:ind w:left="4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6C9192">
      <w:start w:val="1"/>
      <w:numFmt w:val="lowerRoman"/>
      <w:lvlText w:val="%6"/>
      <w:lvlJc w:val="left"/>
      <w:pPr>
        <w:ind w:left="5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D8C5CE">
      <w:start w:val="1"/>
      <w:numFmt w:val="decimal"/>
      <w:lvlText w:val="%7"/>
      <w:lvlJc w:val="left"/>
      <w:pPr>
        <w:ind w:left="5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67A48">
      <w:start w:val="1"/>
      <w:numFmt w:val="lowerLetter"/>
      <w:lvlText w:val="%8"/>
      <w:lvlJc w:val="left"/>
      <w:pPr>
        <w:ind w:left="6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AC8CCA">
      <w:start w:val="1"/>
      <w:numFmt w:val="lowerRoman"/>
      <w:lvlText w:val="%9"/>
      <w:lvlJc w:val="left"/>
      <w:pPr>
        <w:ind w:left="7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41"/>
    <w:rsid w:val="0050040A"/>
    <w:rsid w:val="007047E8"/>
    <w:rsid w:val="008A5FB1"/>
    <w:rsid w:val="00B8228D"/>
    <w:rsid w:val="00E90224"/>
    <w:rsid w:val="00EB31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B2775-F566-4DC3-8670-3A488261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2414</Words>
  <Characters>12797</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Oline Furnes</dc:creator>
  <cp:keywords/>
  <dc:description/>
  <cp:lastModifiedBy>Oline Furnes</cp:lastModifiedBy>
  <cp:revision>2</cp:revision>
  <dcterms:created xsi:type="dcterms:W3CDTF">2025-06-02T07:15:00Z</dcterms:created>
  <dcterms:modified xsi:type="dcterms:W3CDTF">2025-06-02T07:15:00Z</dcterms:modified>
</cp:coreProperties>
</file>